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71C80" w14:textId="622E010E" w:rsidR="000318DB" w:rsidRPr="000D2AB0" w:rsidRDefault="000318DB" w:rsidP="000D2AB0">
      <w:pPr>
        <w:pBdr>
          <w:top w:val="single" w:sz="4" w:space="1" w:color="auto"/>
          <w:bottom w:val="single" w:sz="4" w:space="1" w:color="auto"/>
        </w:pBdr>
        <w:spacing w:line="360" w:lineRule="auto"/>
        <w:jc w:val="both"/>
        <w:rPr>
          <w:rFonts w:ascii="Times New Roman" w:hAnsi="Times New Roman" w:cs="Times New Roman"/>
          <w:b/>
          <w:sz w:val="24"/>
          <w:szCs w:val="24"/>
        </w:rPr>
      </w:pPr>
      <w:r w:rsidRPr="000D2AB0">
        <w:rPr>
          <w:rFonts w:ascii="Times New Roman" w:hAnsi="Times New Roman" w:cs="Times New Roman"/>
          <w:b/>
          <w:sz w:val="24"/>
          <w:szCs w:val="24"/>
        </w:rPr>
        <w:t xml:space="preserve">TERMS OF REFERENCE FOR THE APPOINTMENT OF </w:t>
      </w:r>
      <w:r w:rsidR="00255C54" w:rsidRPr="000D2AB0">
        <w:rPr>
          <w:rFonts w:ascii="Times New Roman" w:hAnsi="Times New Roman" w:cs="Times New Roman"/>
          <w:b/>
          <w:sz w:val="24"/>
          <w:szCs w:val="24"/>
        </w:rPr>
        <w:t xml:space="preserve">A </w:t>
      </w:r>
      <w:r w:rsidRPr="000D2AB0">
        <w:rPr>
          <w:rFonts w:ascii="Times New Roman" w:hAnsi="Times New Roman" w:cs="Times New Roman"/>
          <w:b/>
          <w:sz w:val="24"/>
          <w:szCs w:val="24"/>
        </w:rPr>
        <w:t xml:space="preserve">SERVICE PROVIDER TO </w:t>
      </w:r>
      <w:r w:rsidR="00255C54" w:rsidRPr="000D2AB0">
        <w:rPr>
          <w:rFonts w:ascii="Times New Roman" w:hAnsi="Times New Roman" w:cs="Times New Roman"/>
          <w:b/>
          <w:sz w:val="24"/>
          <w:szCs w:val="24"/>
        </w:rPr>
        <w:t>REVIEW</w:t>
      </w:r>
      <w:r w:rsidRPr="000D2AB0">
        <w:rPr>
          <w:rFonts w:ascii="Times New Roman" w:hAnsi="Times New Roman" w:cs="Times New Roman"/>
          <w:b/>
          <w:sz w:val="24"/>
          <w:szCs w:val="24"/>
        </w:rPr>
        <w:t xml:space="preserve"> </w:t>
      </w:r>
      <w:r w:rsidR="009E7B80" w:rsidRPr="000D2AB0">
        <w:rPr>
          <w:rFonts w:ascii="Times New Roman" w:hAnsi="Times New Roman" w:cs="Times New Roman"/>
          <w:b/>
          <w:sz w:val="24"/>
          <w:szCs w:val="24"/>
        </w:rPr>
        <w:t xml:space="preserve">AND UPDATE </w:t>
      </w:r>
      <w:r w:rsidR="00255C54" w:rsidRPr="000D2AB0">
        <w:rPr>
          <w:rFonts w:ascii="Times New Roman" w:hAnsi="Times New Roman" w:cs="Times New Roman"/>
          <w:b/>
          <w:sz w:val="24"/>
          <w:szCs w:val="24"/>
        </w:rPr>
        <w:t xml:space="preserve">THE </w:t>
      </w:r>
      <w:r w:rsidR="007745B8" w:rsidRPr="000D2AB0">
        <w:rPr>
          <w:rFonts w:ascii="Times New Roman" w:hAnsi="Times New Roman" w:cs="Times New Roman"/>
          <w:b/>
          <w:sz w:val="24"/>
          <w:szCs w:val="24"/>
        </w:rPr>
        <w:t>SOCIO-ECONOMIC</w:t>
      </w:r>
      <w:r w:rsidR="00255C54" w:rsidRPr="000D2AB0">
        <w:rPr>
          <w:rFonts w:ascii="Times New Roman" w:hAnsi="Times New Roman" w:cs="Times New Roman"/>
          <w:b/>
          <w:sz w:val="24"/>
          <w:szCs w:val="24"/>
        </w:rPr>
        <w:t xml:space="preserve"> IMPACT </w:t>
      </w:r>
      <w:r w:rsidR="007658D6">
        <w:rPr>
          <w:rFonts w:ascii="Times New Roman" w:hAnsi="Times New Roman" w:cs="Times New Roman"/>
          <w:b/>
          <w:sz w:val="24"/>
          <w:szCs w:val="24"/>
        </w:rPr>
        <w:t xml:space="preserve">ASSESSMENT </w:t>
      </w:r>
      <w:r w:rsidR="00255C54" w:rsidRPr="000D2AB0">
        <w:rPr>
          <w:rFonts w:ascii="Times New Roman" w:hAnsi="Times New Roman" w:cs="Times New Roman"/>
          <w:b/>
          <w:sz w:val="24"/>
          <w:szCs w:val="24"/>
        </w:rPr>
        <w:t>SYSTEM (SEIAS) REPORT</w:t>
      </w:r>
      <w:r w:rsidR="007636F6">
        <w:rPr>
          <w:rFonts w:ascii="Times New Roman" w:hAnsi="Times New Roman" w:cs="Times New Roman"/>
          <w:b/>
          <w:sz w:val="24"/>
          <w:szCs w:val="24"/>
        </w:rPr>
        <w:t>,</w:t>
      </w:r>
      <w:r w:rsidR="00255C54" w:rsidRPr="000D2AB0">
        <w:rPr>
          <w:rFonts w:ascii="Times New Roman" w:hAnsi="Times New Roman" w:cs="Times New Roman"/>
          <w:b/>
          <w:sz w:val="24"/>
          <w:szCs w:val="24"/>
        </w:rPr>
        <w:t xml:space="preserve"> </w:t>
      </w:r>
      <w:r w:rsidR="00D90F19" w:rsidRPr="000D2AB0">
        <w:rPr>
          <w:rFonts w:ascii="Times New Roman" w:hAnsi="Times New Roman" w:cs="Times New Roman"/>
          <w:b/>
          <w:sz w:val="24"/>
          <w:szCs w:val="24"/>
        </w:rPr>
        <w:t xml:space="preserve">INCLUDING A </w:t>
      </w:r>
      <w:r w:rsidR="008A38B3">
        <w:rPr>
          <w:rFonts w:ascii="Times New Roman" w:hAnsi="Times New Roman" w:cs="Times New Roman"/>
          <w:b/>
          <w:sz w:val="24"/>
          <w:szCs w:val="24"/>
        </w:rPr>
        <w:t>COST-BENEFIT</w:t>
      </w:r>
      <w:r w:rsidR="00D90F19" w:rsidRPr="000D2AB0">
        <w:rPr>
          <w:rFonts w:ascii="Times New Roman" w:hAnsi="Times New Roman" w:cs="Times New Roman"/>
          <w:b/>
          <w:sz w:val="24"/>
          <w:szCs w:val="24"/>
        </w:rPr>
        <w:t xml:space="preserve"> ANALYSIS </w:t>
      </w:r>
      <w:r w:rsidR="00255C54" w:rsidRPr="000D2AB0">
        <w:rPr>
          <w:rFonts w:ascii="Times New Roman" w:hAnsi="Times New Roman" w:cs="Times New Roman"/>
          <w:b/>
          <w:sz w:val="24"/>
          <w:szCs w:val="24"/>
        </w:rPr>
        <w:t>AS PART OF THE REQUIREMENT</w:t>
      </w:r>
      <w:r w:rsidR="00E367EB" w:rsidRPr="000D2AB0">
        <w:rPr>
          <w:rFonts w:ascii="Times New Roman" w:hAnsi="Times New Roman" w:cs="Times New Roman"/>
          <w:b/>
          <w:sz w:val="24"/>
          <w:szCs w:val="24"/>
        </w:rPr>
        <w:t>S</w:t>
      </w:r>
      <w:r w:rsidR="00255C54" w:rsidRPr="000D2AB0">
        <w:rPr>
          <w:rFonts w:ascii="Times New Roman" w:hAnsi="Times New Roman" w:cs="Times New Roman"/>
          <w:b/>
          <w:sz w:val="24"/>
          <w:szCs w:val="24"/>
        </w:rPr>
        <w:t xml:space="preserve"> FOR DEVELOPMENT OF THE </w:t>
      </w:r>
      <w:r w:rsidR="00EB0ECF" w:rsidRPr="000D2AB0">
        <w:rPr>
          <w:rFonts w:ascii="Times New Roman" w:hAnsi="Times New Roman" w:cs="Times New Roman"/>
          <w:b/>
          <w:sz w:val="24"/>
          <w:szCs w:val="24"/>
        </w:rPr>
        <w:t>PETROLEUM PROD</w:t>
      </w:r>
      <w:r w:rsidR="00D90F19" w:rsidRPr="000D2AB0">
        <w:rPr>
          <w:rFonts w:ascii="Times New Roman" w:hAnsi="Times New Roman" w:cs="Times New Roman"/>
          <w:b/>
          <w:sz w:val="24"/>
          <w:szCs w:val="24"/>
        </w:rPr>
        <w:t>UCTS</w:t>
      </w:r>
      <w:r w:rsidR="002A3EE4" w:rsidRPr="000D2AB0">
        <w:rPr>
          <w:rFonts w:ascii="Times New Roman" w:hAnsi="Times New Roman" w:cs="Times New Roman"/>
          <w:b/>
          <w:sz w:val="24"/>
          <w:szCs w:val="24"/>
        </w:rPr>
        <w:t xml:space="preserve"> (P</w:t>
      </w:r>
      <w:r w:rsidR="007658D6">
        <w:rPr>
          <w:rFonts w:ascii="Times New Roman" w:hAnsi="Times New Roman" w:cs="Times New Roman"/>
          <w:b/>
          <w:sz w:val="24"/>
          <w:szCs w:val="24"/>
        </w:rPr>
        <w:t>P</w:t>
      </w:r>
      <w:r w:rsidR="002A3EE4" w:rsidRPr="000D2AB0">
        <w:rPr>
          <w:rFonts w:ascii="Times New Roman" w:hAnsi="Times New Roman" w:cs="Times New Roman"/>
          <w:b/>
          <w:sz w:val="24"/>
          <w:szCs w:val="24"/>
        </w:rPr>
        <w:t>B</w:t>
      </w:r>
      <w:r w:rsidR="00A54CC0" w:rsidRPr="000D2AB0">
        <w:rPr>
          <w:rFonts w:ascii="Times New Roman" w:hAnsi="Times New Roman" w:cs="Times New Roman"/>
          <w:b/>
          <w:sz w:val="24"/>
          <w:szCs w:val="24"/>
        </w:rPr>
        <w:t>)</w:t>
      </w:r>
      <w:r w:rsidR="00255C54" w:rsidRPr="000D2AB0">
        <w:rPr>
          <w:rFonts w:ascii="Times New Roman" w:hAnsi="Times New Roman" w:cs="Times New Roman"/>
          <w:b/>
          <w:sz w:val="24"/>
          <w:szCs w:val="24"/>
        </w:rPr>
        <w:t xml:space="preserve"> 202</w:t>
      </w:r>
      <w:r w:rsidR="007658D6">
        <w:rPr>
          <w:rFonts w:ascii="Times New Roman" w:hAnsi="Times New Roman" w:cs="Times New Roman"/>
          <w:b/>
          <w:sz w:val="24"/>
          <w:szCs w:val="24"/>
        </w:rPr>
        <w:t>5.</w:t>
      </w:r>
    </w:p>
    <w:p w14:paraId="4B2E62C7" w14:textId="77777777" w:rsidR="006C281A" w:rsidRPr="000D2AB0" w:rsidRDefault="006C281A" w:rsidP="000D2AB0">
      <w:pPr>
        <w:spacing w:after="0" w:line="360" w:lineRule="auto"/>
        <w:jc w:val="both"/>
        <w:rPr>
          <w:rFonts w:ascii="Times New Roman" w:hAnsi="Times New Roman" w:cs="Times New Roman"/>
          <w:sz w:val="24"/>
          <w:szCs w:val="24"/>
        </w:rPr>
      </w:pPr>
    </w:p>
    <w:p w14:paraId="7329D95A" w14:textId="2CB1E4E8" w:rsidR="00095973" w:rsidRPr="000D2AB0" w:rsidRDefault="00F36BA0" w:rsidP="000D2AB0">
      <w:pPr>
        <w:pStyle w:val="Heading1"/>
        <w:tabs>
          <w:tab w:val="left" w:pos="720"/>
        </w:tabs>
        <w:ind w:left="851" w:hanging="851"/>
        <w:rPr>
          <w:rFonts w:ascii="Times New Roman" w:hAnsi="Times New Roman" w:cs="Times New Roman"/>
          <w:szCs w:val="24"/>
          <w:lang w:val="en-ZA"/>
        </w:rPr>
      </w:pPr>
      <w:r w:rsidRPr="000D2AB0">
        <w:rPr>
          <w:rFonts w:ascii="Times New Roman" w:hAnsi="Times New Roman" w:cs="Times New Roman"/>
          <w:szCs w:val="24"/>
          <w:lang w:val="en-ZA"/>
        </w:rPr>
        <w:t>BACKGROUND</w:t>
      </w:r>
    </w:p>
    <w:p w14:paraId="4B9FB050" w14:textId="1E80625E" w:rsidR="000318DB" w:rsidRPr="000D2AB0" w:rsidRDefault="000318DB" w:rsidP="000D2AB0">
      <w:pPr>
        <w:spacing w:line="360" w:lineRule="auto"/>
        <w:ind w:left="720"/>
        <w:jc w:val="both"/>
        <w:outlineLvl w:val="0"/>
        <w:rPr>
          <w:rFonts w:ascii="Times New Roman" w:hAnsi="Times New Roman" w:cs="Times New Roman"/>
          <w:kern w:val="36"/>
          <w:sz w:val="24"/>
          <w:szCs w:val="24"/>
          <w:lang w:val="en" w:eastAsia="en-ZA"/>
        </w:rPr>
      </w:pPr>
      <w:r w:rsidRPr="000D2AB0">
        <w:rPr>
          <w:rFonts w:ascii="Times New Roman" w:hAnsi="Times New Roman" w:cs="Times New Roman"/>
          <w:kern w:val="36"/>
          <w:sz w:val="24"/>
          <w:szCs w:val="24"/>
          <w:lang w:val="en" w:eastAsia="en-ZA"/>
        </w:rPr>
        <w:t xml:space="preserve">The Mining, Minerals and </w:t>
      </w:r>
      <w:r w:rsidR="00A82AFF" w:rsidRPr="000D2AB0">
        <w:rPr>
          <w:rFonts w:ascii="Times New Roman" w:hAnsi="Times New Roman" w:cs="Times New Roman"/>
          <w:kern w:val="36"/>
          <w:sz w:val="24"/>
          <w:szCs w:val="24"/>
          <w:lang w:val="en" w:eastAsia="en-ZA"/>
        </w:rPr>
        <w:t>Petroleum</w:t>
      </w:r>
      <w:r w:rsidRPr="000D2AB0">
        <w:rPr>
          <w:rFonts w:ascii="Times New Roman" w:hAnsi="Times New Roman" w:cs="Times New Roman"/>
          <w:kern w:val="36"/>
          <w:sz w:val="24"/>
          <w:szCs w:val="24"/>
          <w:lang w:val="en" w:eastAsia="en-ZA"/>
        </w:rPr>
        <w:t xml:space="preserve"> Policy Development branch of the D</w:t>
      </w:r>
      <w:r w:rsidR="00DD6AA8" w:rsidRPr="000D2AB0">
        <w:rPr>
          <w:rFonts w:ascii="Times New Roman" w:hAnsi="Times New Roman" w:cs="Times New Roman"/>
          <w:kern w:val="36"/>
          <w:sz w:val="24"/>
          <w:szCs w:val="24"/>
          <w:lang w:val="en" w:eastAsia="en-ZA"/>
        </w:rPr>
        <w:t>epartment of Mineral and Petroleum Resources (D</w:t>
      </w:r>
      <w:r w:rsidRPr="000D2AB0">
        <w:rPr>
          <w:rFonts w:ascii="Times New Roman" w:hAnsi="Times New Roman" w:cs="Times New Roman"/>
          <w:kern w:val="36"/>
          <w:sz w:val="24"/>
          <w:szCs w:val="24"/>
          <w:lang w:val="en" w:eastAsia="en-ZA"/>
        </w:rPr>
        <w:t>M</w:t>
      </w:r>
      <w:r w:rsidR="006864D2" w:rsidRPr="000D2AB0">
        <w:rPr>
          <w:rFonts w:ascii="Times New Roman" w:hAnsi="Times New Roman" w:cs="Times New Roman"/>
          <w:kern w:val="36"/>
          <w:sz w:val="24"/>
          <w:szCs w:val="24"/>
          <w:lang w:val="en" w:eastAsia="en-ZA"/>
        </w:rPr>
        <w:t>PR</w:t>
      </w:r>
      <w:r w:rsidR="00DD6AA8" w:rsidRPr="000D2AB0">
        <w:rPr>
          <w:rFonts w:ascii="Times New Roman" w:hAnsi="Times New Roman" w:cs="Times New Roman"/>
          <w:kern w:val="36"/>
          <w:sz w:val="24"/>
          <w:szCs w:val="24"/>
          <w:lang w:val="en" w:eastAsia="en-ZA"/>
        </w:rPr>
        <w:t>)</w:t>
      </w:r>
      <w:r w:rsidRPr="000D2AB0">
        <w:rPr>
          <w:rFonts w:ascii="Times New Roman" w:hAnsi="Times New Roman" w:cs="Times New Roman"/>
          <w:kern w:val="36"/>
          <w:sz w:val="24"/>
          <w:szCs w:val="24"/>
          <w:lang w:val="en" w:eastAsia="en-ZA"/>
        </w:rPr>
        <w:t xml:space="preserve"> is responsible for developing new or reviewing existing legislative instruments within the Mining, Minerals and </w:t>
      </w:r>
      <w:r w:rsidR="00C615BB" w:rsidRPr="000D2AB0">
        <w:rPr>
          <w:rFonts w:ascii="Times New Roman" w:hAnsi="Times New Roman" w:cs="Times New Roman"/>
          <w:kern w:val="36"/>
          <w:sz w:val="24"/>
          <w:szCs w:val="24"/>
          <w:lang w:val="en" w:eastAsia="en-ZA"/>
        </w:rPr>
        <w:t>Petroleum</w:t>
      </w:r>
      <w:r w:rsidR="00D43CBE" w:rsidRPr="000D2AB0">
        <w:rPr>
          <w:rFonts w:ascii="Times New Roman" w:hAnsi="Times New Roman" w:cs="Times New Roman"/>
          <w:kern w:val="36"/>
          <w:sz w:val="24"/>
          <w:szCs w:val="24"/>
          <w:lang w:val="en" w:eastAsia="en-ZA"/>
        </w:rPr>
        <w:t xml:space="preserve"> sectors. </w:t>
      </w:r>
      <w:r w:rsidRPr="000D2AB0">
        <w:rPr>
          <w:rFonts w:ascii="Times New Roman" w:hAnsi="Times New Roman" w:cs="Times New Roman"/>
          <w:kern w:val="36"/>
          <w:sz w:val="24"/>
          <w:szCs w:val="24"/>
          <w:lang w:val="en" w:eastAsia="en-ZA"/>
        </w:rPr>
        <w:t>The process of formulating, reviewing, and amending policies, legislation</w:t>
      </w:r>
      <w:r w:rsidR="008A38B3">
        <w:rPr>
          <w:rFonts w:ascii="Times New Roman" w:hAnsi="Times New Roman" w:cs="Times New Roman"/>
          <w:kern w:val="36"/>
          <w:sz w:val="24"/>
          <w:szCs w:val="24"/>
          <w:lang w:val="en" w:eastAsia="en-ZA"/>
        </w:rPr>
        <w:t>,</w:t>
      </w:r>
      <w:r w:rsidRPr="000D2AB0">
        <w:rPr>
          <w:rFonts w:ascii="Times New Roman" w:hAnsi="Times New Roman" w:cs="Times New Roman"/>
          <w:kern w:val="36"/>
          <w:sz w:val="24"/>
          <w:szCs w:val="24"/>
          <w:lang w:val="en" w:eastAsia="en-ZA"/>
        </w:rPr>
        <w:t xml:space="preserve"> and </w:t>
      </w:r>
      <w:r w:rsidR="00D364CA" w:rsidRPr="000D2AB0">
        <w:rPr>
          <w:rFonts w:ascii="Times New Roman" w:hAnsi="Times New Roman" w:cs="Times New Roman"/>
          <w:kern w:val="36"/>
          <w:sz w:val="24"/>
          <w:szCs w:val="24"/>
          <w:lang w:val="en" w:eastAsia="en-ZA"/>
        </w:rPr>
        <w:t xml:space="preserve">regulations </w:t>
      </w:r>
      <w:r w:rsidRPr="000D2AB0">
        <w:rPr>
          <w:rFonts w:ascii="Times New Roman" w:hAnsi="Times New Roman" w:cs="Times New Roman"/>
          <w:kern w:val="36"/>
          <w:sz w:val="24"/>
          <w:szCs w:val="24"/>
          <w:lang w:val="en" w:eastAsia="en-ZA"/>
        </w:rPr>
        <w:t xml:space="preserve">is a complex and detail-oriented process </w:t>
      </w:r>
      <w:r w:rsidR="008745EC">
        <w:rPr>
          <w:rFonts w:ascii="Times New Roman" w:hAnsi="Times New Roman" w:cs="Times New Roman"/>
          <w:kern w:val="36"/>
          <w:sz w:val="24"/>
          <w:szCs w:val="24"/>
          <w:lang w:val="en" w:eastAsia="en-ZA"/>
        </w:rPr>
        <w:t>that</w:t>
      </w:r>
      <w:r w:rsidRPr="000D2AB0">
        <w:rPr>
          <w:rFonts w:ascii="Times New Roman" w:hAnsi="Times New Roman" w:cs="Times New Roman"/>
          <w:kern w:val="36"/>
          <w:sz w:val="24"/>
          <w:szCs w:val="24"/>
          <w:lang w:val="en" w:eastAsia="en-ZA"/>
        </w:rPr>
        <w:t xml:space="preserve"> involves extensive consultations with various industry stakeholders. This is an elaborate process that requires processing, examination</w:t>
      </w:r>
      <w:r w:rsidR="008A38B3">
        <w:rPr>
          <w:rFonts w:ascii="Times New Roman" w:hAnsi="Times New Roman" w:cs="Times New Roman"/>
          <w:kern w:val="36"/>
          <w:sz w:val="24"/>
          <w:szCs w:val="24"/>
          <w:lang w:val="en" w:eastAsia="en-ZA"/>
        </w:rPr>
        <w:t>,</w:t>
      </w:r>
      <w:r w:rsidRPr="000D2AB0">
        <w:rPr>
          <w:rFonts w:ascii="Times New Roman" w:hAnsi="Times New Roman" w:cs="Times New Roman"/>
          <w:kern w:val="36"/>
          <w:sz w:val="24"/>
          <w:szCs w:val="24"/>
          <w:lang w:val="en" w:eastAsia="en-ZA"/>
        </w:rPr>
        <w:t xml:space="preserve"> and consolidation of voluminous documents and complex information to formulate implementable and acceptable policy review or legislative proposals. </w:t>
      </w:r>
    </w:p>
    <w:p w14:paraId="3B4397BD" w14:textId="00661D7F" w:rsidR="00A52B7A" w:rsidRPr="000D2AB0" w:rsidRDefault="00255C54" w:rsidP="000D2AB0">
      <w:pPr>
        <w:spacing w:line="360" w:lineRule="auto"/>
        <w:ind w:left="720"/>
        <w:jc w:val="both"/>
        <w:outlineLvl w:val="0"/>
        <w:rPr>
          <w:rFonts w:ascii="Times New Roman" w:hAnsi="Times New Roman" w:cs="Times New Roman"/>
          <w:kern w:val="36"/>
          <w:sz w:val="24"/>
          <w:szCs w:val="24"/>
          <w:lang w:eastAsia="en-ZA"/>
        </w:rPr>
      </w:pPr>
      <w:r w:rsidRPr="000D2AB0">
        <w:rPr>
          <w:rFonts w:ascii="Times New Roman" w:hAnsi="Times New Roman" w:cs="Times New Roman"/>
          <w:kern w:val="36"/>
          <w:sz w:val="24"/>
          <w:szCs w:val="24"/>
          <w:lang w:val="en" w:eastAsia="en-ZA"/>
        </w:rPr>
        <w:t>In line with the Policy Development Framework</w:t>
      </w:r>
      <w:r w:rsidR="00A52B7A" w:rsidRPr="000D2AB0">
        <w:rPr>
          <w:rFonts w:ascii="Times New Roman" w:hAnsi="Times New Roman" w:cs="Times New Roman"/>
          <w:kern w:val="36"/>
          <w:sz w:val="24"/>
          <w:szCs w:val="24"/>
          <w:lang w:val="en" w:eastAsia="en-ZA"/>
        </w:rPr>
        <w:t xml:space="preserve"> issued by the Department of </w:t>
      </w:r>
      <w:r w:rsidR="00E33C9F" w:rsidRPr="000D2AB0">
        <w:rPr>
          <w:rFonts w:ascii="Times New Roman" w:hAnsi="Times New Roman" w:cs="Times New Roman"/>
          <w:kern w:val="36"/>
          <w:sz w:val="24"/>
          <w:szCs w:val="24"/>
          <w:lang w:val="en" w:eastAsia="en-ZA"/>
        </w:rPr>
        <w:t>Planning</w:t>
      </w:r>
      <w:r w:rsidR="008A38B3">
        <w:rPr>
          <w:rFonts w:ascii="Times New Roman" w:hAnsi="Times New Roman" w:cs="Times New Roman"/>
          <w:kern w:val="36"/>
          <w:sz w:val="24"/>
          <w:szCs w:val="24"/>
          <w:lang w:val="en" w:eastAsia="en-ZA"/>
        </w:rPr>
        <w:t>,</w:t>
      </w:r>
      <w:r w:rsidR="00E33C9F" w:rsidRPr="000D2AB0">
        <w:rPr>
          <w:rFonts w:ascii="Times New Roman" w:hAnsi="Times New Roman" w:cs="Times New Roman"/>
          <w:kern w:val="36"/>
          <w:sz w:val="24"/>
          <w:szCs w:val="24"/>
          <w:lang w:val="en" w:eastAsia="en-ZA"/>
        </w:rPr>
        <w:t xml:space="preserve"> </w:t>
      </w:r>
      <w:r w:rsidR="00A52B7A" w:rsidRPr="000D2AB0">
        <w:rPr>
          <w:rFonts w:ascii="Times New Roman" w:hAnsi="Times New Roman" w:cs="Times New Roman"/>
          <w:kern w:val="36"/>
          <w:sz w:val="24"/>
          <w:szCs w:val="24"/>
          <w:lang w:val="en" w:eastAsia="en-ZA"/>
        </w:rPr>
        <w:t>M</w:t>
      </w:r>
      <w:r w:rsidR="00E33C9F" w:rsidRPr="000D2AB0">
        <w:rPr>
          <w:rFonts w:ascii="Times New Roman" w:hAnsi="Times New Roman" w:cs="Times New Roman"/>
          <w:kern w:val="36"/>
          <w:sz w:val="24"/>
          <w:szCs w:val="24"/>
          <w:lang w:val="en" w:eastAsia="en-ZA"/>
        </w:rPr>
        <w:t>onitoring</w:t>
      </w:r>
      <w:r w:rsidR="008A38B3">
        <w:rPr>
          <w:rFonts w:ascii="Times New Roman" w:hAnsi="Times New Roman" w:cs="Times New Roman"/>
          <w:kern w:val="36"/>
          <w:sz w:val="24"/>
          <w:szCs w:val="24"/>
          <w:lang w:val="en" w:eastAsia="en-ZA"/>
        </w:rPr>
        <w:t>,</w:t>
      </w:r>
      <w:r w:rsidR="00E33C9F" w:rsidRPr="000D2AB0">
        <w:rPr>
          <w:rFonts w:ascii="Times New Roman" w:hAnsi="Times New Roman" w:cs="Times New Roman"/>
          <w:kern w:val="36"/>
          <w:sz w:val="24"/>
          <w:szCs w:val="24"/>
          <w:lang w:val="en" w:eastAsia="en-ZA"/>
        </w:rPr>
        <w:t xml:space="preserve"> and Evaluation (DPME) in 2020, all government Departments </w:t>
      </w:r>
      <w:r w:rsidR="00E33C9F" w:rsidRPr="000D2AB0">
        <w:rPr>
          <w:rFonts w:ascii="Times New Roman" w:hAnsi="Times New Roman" w:cs="Times New Roman"/>
          <w:kern w:val="36"/>
          <w:sz w:val="24"/>
          <w:szCs w:val="24"/>
          <w:lang w:eastAsia="en-ZA"/>
        </w:rPr>
        <w:t>are required to embed the Socio-Economic Impact Assessment System (SEIAS) in the policymaking process.</w:t>
      </w:r>
      <w:r w:rsidRPr="000D2AB0">
        <w:rPr>
          <w:rFonts w:ascii="Times New Roman" w:hAnsi="Times New Roman" w:cs="Times New Roman"/>
          <w:kern w:val="36"/>
          <w:sz w:val="24"/>
          <w:szCs w:val="24"/>
          <w:lang w:val="en" w:eastAsia="en-ZA"/>
        </w:rPr>
        <w:t xml:space="preserve"> </w:t>
      </w:r>
      <w:r w:rsidR="00A52B7A" w:rsidRPr="000D2AB0">
        <w:rPr>
          <w:rFonts w:ascii="Times New Roman" w:hAnsi="Times New Roman" w:cs="Times New Roman"/>
          <w:kern w:val="36"/>
          <w:sz w:val="24"/>
          <w:szCs w:val="24"/>
          <w:lang w:eastAsia="en-ZA"/>
        </w:rPr>
        <w:t>Th</w:t>
      </w:r>
      <w:r w:rsidR="00E367EB" w:rsidRPr="000D2AB0">
        <w:rPr>
          <w:rFonts w:ascii="Times New Roman" w:hAnsi="Times New Roman" w:cs="Times New Roman"/>
          <w:kern w:val="36"/>
          <w:sz w:val="24"/>
          <w:szCs w:val="24"/>
          <w:lang w:eastAsia="en-ZA"/>
        </w:rPr>
        <w:t>is</w:t>
      </w:r>
      <w:r w:rsidR="00A52B7A" w:rsidRPr="000D2AB0">
        <w:rPr>
          <w:rFonts w:ascii="Times New Roman" w:hAnsi="Times New Roman" w:cs="Times New Roman"/>
          <w:kern w:val="36"/>
          <w:sz w:val="24"/>
          <w:szCs w:val="24"/>
          <w:lang w:eastAsia="en-ZA"/>
        </w:rPr>
        <w:t xml:space="preserve"> framework aims to regulate policy management processes in South Africa</w:t>
      </w:r>
      <w:r w:rsidR="00E33C9F" w:rsidRPr="000D2AB0">
        <w:rPr>
          <w:rFonts w:ascii="Times New Roman" w:hAnsi="Times New Roman" w:cs="Times New Roman"/>
          <w:kern w:val="36"/>
          <w:sz w:val="24"/>
          <w:szCs w:val="24"/>
          <w:lang w:eastAsia="en-ZA"/>
        </w:rPr>
        <w:t xml:space="preserve"> and </w:t>
      </w:r>
      <w:r w:rsidR="00A52B7A" w:rsidRPr="000D2AB0">
        <w:rPr>
          <w:rFonts w:ascii="Times New Roman" w:hAnsi="Times New Roman" w:cs="Times New Roman"/>
          <w:kern w:val="36"/>
          <w:sz w:val="24"/>
          <w:szCs w:val="24"/>
          <w:lang w:eastAsia="en-ZA"/>
        </w:rPr>
        <w:t>codif</w:t>
      </w:r>
      <w:r w:rsidR="00E33C9F" w:rsidRPr="000D2AB0">
        <w:rPr>
          <w:rFonts w:ascii="Times New Roman" w:hAnsi="Times New Roman" w:cs="Times New Roman"/>
          <w:kern w:val="36"/>
          <w:sz w:val="24"/>
          <w:szCs w:val="24"/>
          <w:lang w:eastAsia="en-ZA"/>
        </w:rPr>
        <w:t>ies</w:t>
      </w:r>
      <w:r w:rsidR="00A52B7A" w:rsidRPr="000D2AB0">
        <w:rPr>
          <w:rFonts w:ascii="Times New Roman" w:hAnsi="Times New Roman" w:cs="Times New Roman"/>
          <w:kern w:val="36"/>
          <w:sz w:val="24"/>
          <w:szCs w:val="24"/>
          <w:lang w:eastAsia="en-ZA"/>
        </w:rPr>
        <w:t xml:space="preserve"> policy-making practices </w:t>
      </w:r>
      <w:r w:rsidR="00E33C9F" w:rsidRPr="000D2AB0">
        <w:rPr>
          <w:rFonts w:ascii="Times New Roman" w:hAnsi="Times New Roman" w:cs="Times New Roman"/>
          <w:kern w:val="36"/>
          <w:sz w:val="24"/>
          <w:szCs w:val="24"/>
          <w:lang w:eastAsia="en-ZA"/>
        </w:rPr>
        <w:t xml:space="preserve">through </w:t>
      </w:r>
      <w:r w:rsidR="00746FE7">
        <w:rPr>
          <w:rFonts w:ascii="Times New Roman" w:hAnsi="Times New Roman" w:cs="Times New Roman"/>
          <w:kern w:val="36"/>
          <w:sz w:val="24"/>
          <w:szCs w:val="24"/>
          <w:lang w:eastAsia="en-ZA"/>
        </w:rPr>
        <w:t xml:space="preserve">the </w:t>
      </w:r>
      <w:r w:rsidR="00A52B7A" w:rsidRPr="000D2AB0">
        <w:rPr>
          <w:rFonts w:ascii="Times New Roman" w:hAnsi="Times New Roman" w:cs="Times New Roman"/>
          <w:kern w:val="36"/>
          <w:sz w:val="24"/>
          <w:szCs w:val="24"/>
          <w:lang w:eastAsia="en-ZA"/>
        </w:rPr>
        <w:t>entrench</w:t>
      </w:r>
      <w:r w:rsidR="00E33C9F" w:rsidRPr="000D2AB0">
        <w:rPr>
          <w:rFonts w:ascii="Times New Roman" w:hAnsi="Times New Roman" w:cs="Times New Roman"/>
          <w:kern w:val="36"/>
          <w:sz w:val="24"/>
          <w:szCs w:val="24"/>
          <w:lang w:eastAsia="en-ZA"/>
        </w:rPr>
        <w:t>ment of</w:t>
      </w:r>
      <w:r w:rsidR="00A52B7A" w:rsidRPr="000D2AB0">
        <w:rPr>
          <w:rFonts w:ascii="Times New Roman" w:hAnsi="Times New Roman" w:cs="Times New Roman"/>
          <w:kern w:val="36"/>
          <w:sz w:val="24"/>
          <w:szCs w:val="24"/>
          <w:lang w:eastAsia="en-ZA"/>
        </w:rPr>
        <w:t xml:space="preserve"> evidence-based policymaking. Further</w:t>
      </w:r>
      <w:r w:rsidR="00A61A10">
        <w:rPr>
          <w:rFonts w:ascii="Times New Roman" w:hAnsi="Times New Roman" w:cs="Times New Roman"/>
          <w:kern w:val="36"/>
          <w:sz w:val="24"/>
          <w:szCs w:val="24"/>
          <w:lang w:eastAsia="en-ZA"/>
        </w:rPr>
        <w:t>,</w:t>
      </w:r>
      <w:r w:rsidR="00A52B7A" w:rsidRPr="000D2AB0">
        <w:rPr>
          <w:rFonts w:ascii="Times New Roman" w:hAnsi="Times New Roman" w:cs="Times New Roman"/>
          <w:kern w:val="36"/>
          <w:sz w:val="24"/>
          <w:szCs w:val="24"/>
          <w:lang w:eastAsia="en-ZA"/>
        </w:rPr>
        <w:t xml:space="preserve"> it seeks to guide officials on policy analysis, policy development, policy authorisation, policy implementation</w:t>
      </w:r>
      <w:r w:rsidR="00D355E2">
        <w:rPr>
          <w:rFonts w:ascii="Times New Roman" w:hAnsi="Times New Roman" w:cs="Times New Roman"/>
          <w:kern w:val="36"/>
          <w:sz w:val="24"/>
          <w:szCs w:val="24"/>
          <w:lang w:eastAsia="en-ZA"/>
        </w:rPr>
        <w:t>,</w:t>
      </w:r>
      <w:r w:rsidR="00A52B7A" w:rsidRPr="000D2AB0">
        <w:rPr>
          <w:rFonts w:ascii="Times New Roman" w:hAnsi="Times New Roman" w:cs="Times New Roman"/>
          <w:kern w:val="36"/>
          <w:sz w:val="24"/>
          <w:szCs w:val="24"/>
          <w:lang w:eastAsia="en-ZA"/>
        </w:rPr>
        <w:t xml:space="preserve"> and policy reviews. In doing so, policymaking standards and guiding principles </w:t>
      </w:r>
      <w:r w:rsidR="00D355E2">
        <w:rPr>
          <w:rFonts w:ascii="Times New Roman" w:hAnsi="Times New Roman" w:cs="Times New Roman"/>
          <w:kern w:val="36"/>
          <w:sz w:val="24"/>
          <w:szCs w:val="24"/>
          <w:lang w:eastAsia="en-ZA"/>
        </w:rPr>
        <w:t>form</w:t>
      </w:r>
      <w:r w:rsidR="00E33C9F" w:rsidRPr="000D2AB0">
        <w:rPr>
          <w:rFonts w:ascii="Times New Roman" w:hAnsi="Times New Roman" w:cs="Times New Roman"/>
          <w:kern w:val="36"/>
          <w:sz w:val="24"/>
          <w:szCs w:val="24"/>
          <w:lang w:eastAsia="en-ZA"/>
        </w:rPr>
        <w:t xml:space="preserve"> part of </w:t>
      </w:r>
      <w:r w:rsidR="00A52B7A" w:rsidRPr="000D2AB0">
        <w:rPr>
          <w:rFonts w:ascii="Times New Roman" w:hAnsi="Times New Roman" w:cs="Times New Roman"/>
          <w:kern w:val="36"/>
          <w:sz w:val="24"/>
          <w:szCs w:val="24"/>
          <w:lang w:eastAsia="en-ZA"/>
        </w:rPr>
        <w:t xml:space="preserve">the entire policy-making cycle. The framework further clarifies approaches to intra/inter departmental consultation (policy coordination) and external stakeholder consultations during policy management process. </w:t>
      </w:r>
    </w:p>
    <w:p w14:paraId="0494D479" w14:textId="31869F53" w:rsidR="00A52B7A" w:rsidRPr="000D2AB0" w:rsidRDefault="00A52B7A" w:rsidP="000D2AB0">
      <w:pPr>
        <w:spacing w:line="360" w:lineRule="auto"/>
        <w:ind w:left="720"/>
        <w:jc w:val="both"/>
        <w:outlineLvl w:val="0"/>
        <w:rPr>
          <w:rFonts w:ascii="Times New Roman" w:hAnsi="Times New Roman" w:cs="Times New Roman"/>
          <w:kern w:val="36"/>
          <w:sz w:val="24"/>
          <w:szCs w:val="24"/>
          <w:lang w:eastAsia="en-ZA"/>
        </w:rPr>
      </w:pPr>
      <w:r w:rsidRPr="000D2AB0">
        <w:rPr>
          <w:rFonts w:ascii="Times New Roman" w:hAnsi="Times New Roman" w:cs="Times New Roman"/>
          <w:kern w:val="36"/>
          <w:sz w:val="24"/>
          <w:szCs w:val="24"/>
          <w:lang w:eastAsia="en-ZA"/>
        </w:rPr>
        <w:t xml:space="preserve">The framework introduces mechanisms for policy monitoring and evaluation (alignment with the </w:t>
      </w:r>
      <w:r w:rsidR="00C14C67">
        <w:rPr>
          <w:rFonts w:ascii="Times New Roman" w:hAnsi="Times New Roman" w:cs="Times New Roman"/>
          <w:kern w:val="36"/>
          <w:sz w:val="24"/>
          <w:szCs w:val="24"/>
          <w:lang w:eastAsia="en-ZA"/>
        </w:rPr>
        <w:t>Government-Wide-Monitoring</w:t>
      </w:r>
      <w:r w:rsidRPr="000D2AB0">
        <w:rPr>
          <w:rFonts w:ascii="Times New Roman" w:hAnsi="Times New Roman" w:cs="Times New Roman"/>
          <w:kern w:val="36"/>
          <w:sz w:val="24"/>
          <w:szCs w:val="24"/>
          <w:lang w:eastAsia="en-ZA"/>
        </w:rPr>
        <w:t xml:space="preserve"> and Evaluation System and National Evaluation Policy Framework). Ultimately, it aims to promote, facilitate and institutionalise ex-post impact evaluations to improve policy performance and reduction in regulatory burden.</w:t>
      </w:r>
      <w:r w:rsidR="00A54CC0" w:rsidRPr="000D2AB0">
        <w:rPr>
          <w:rFonts w:ascii="Times New Roman" w:hAnsi="Times New Roman" w:cs="Times New Roman"/>
          <w:kern w:val="36"/>
          <w:sz w:val="24"/>
          <w:szCs w:val="24"/>
          <w:lang w:eastAsia="en-ZA"/>
        </w:rPr>
        <w:t xml:space="preserve"> </w:t>
      </w:r>
    </w:p>
    <w:p w14:paraId="44042B06" w14:textId="3DD8EB8A" w:rsidR="00A54CC0" w:rsidRDefault="00A54CC0" w:rsidP="000D2AB0">
      <w:pPr>
        <w:spacing w:line="360" w:lineRule="auto"/>
        <w:ind w:left="720"/>
        <w:jc w:val="both"/>
        <w:outlineLvl w:val="0"/>
        <w:rPr>
          <w:rFonts w:ascii="Times New Roman" w:hAnsi="Times New Roman" w:cs="Times New Roman"/>
          <w:kern w:val="36"/>
          <w:sz w:val="24"/>
          <w:szCs w:val="24"/>
          <w:lang w:eastAsia="en-ZA"/>
        </w:rPr>
      </w:pPr>
      <w:r w:rsidRPr="000D2AB0">
        <w:rPr>
          <w:rFonts w:ascii="Times New Roman" w:hAnsi="Times New Roman" w:cs="Times New Roman"/>
          <w:kern w:val="36"/>
          <w:sz w:val="24"/>
          <w:szCs w:val="24"/>
          <w:lang w:eastAsia="en-ZA"/>
        </w:rPr>
        <w:t xml:space="preserve">The Department </w:t>
      </w:r>
      <w:r w:rsidR="00C14C67">
        <w:rPr>
          <w:rFonts w:ascii="Times New Roman" w:hAnsi="Times New Roman" w:cs="Times New Roman"/>
          <w:kern w:val="36"/>
          <w:sz w:val="24"/>
          <w:szCs w:val="24"/>
          <w:lang w:eastAsia="en-ZA"/>
        </w:rPr>
        <w:t>has</w:t>
      </w:r>
      <w:r w:rsidRPr="000D2AB0">
        <w:rPr>
          <w:rFonts w:ascii="Times New Roman" w:hAnsi="Times New Roman" w:cs="Times New Roman"/>
          <w:kern w:val="36"/>
          <w:sz w:val="24"/>
          <w:szCs w:val="24"/>
          <w:lang w:eastAsia="en-ZA"/>
        </w:rPr>
        <w:t xml:space="preserve"> developed </w:t>
      </w:r>
      <w:r w:rsidR="00475F80" w:rsidRPr="000D2AB0">
        <w:rPr>
          <w:rFonts w:ascii="Times New Roman" w:hAnsi="Times New Roman" w:cs="Times New Roman"/>
          <w:kern w:val="36"/>
          <w:sz w:val="24"/>
          <w:szCs w:val="24"/>
          <w:lang w:eastAsia="en-ZA"/>
        </w:rPr>
        <w:t>a</w:t>
      </w:r>
      <w:r w:rsidRPr="000D2AB0">
        <w:rPr>
          <w:rFonts w:ascii="Times New Roman" w:hAnsi="Times New Roman" w:cs="Times New Roman"/>
          <w:kern w:val="36"/>
          <w:sz w:val="24"/>
          <w:szCs w:val="24"/>
          <w:lang w:eastAsia="en-ZA"/>
        </w:rPr>
        <w:t xml:space="preserve"> </w:t>
      </w:r>
      <w:r w:rsidR="00AB56F1">
        <w:rPr>
          <w:rFonts w:ascii="Times New Roman" w:hAnsi="Times New Roman" w:cs="Times New Roman"/>
          <w:kern w:val="36"/>
          <w:sz w:val="24"/>
          <w:szCs w:val="24"/>
          <w:lang w:eastAsia="en-ZA"/>
        </w:rPr>
        <w:t>final</w:t>
      </w:r>
      <w:r w:rsidRPr="000D2AB0">
        <w:rPr>
          <w:rFonts w:ascii="Times New Roman" w:hAnsi="Times New Roman" w:cs="Times New Roman"/>
          <w:kern w:val="36"/>
          <w:sz w:val="24"/>
          <w:szCs w:val="24"/>
          <w:lang w:eastAsia="en-ZA"/>
        </w:rPr>
        <w:t xml:space="preserve"> SEIAS report </w:t>
      </w:r>
      <w:r w:rsidR="000D354D" w:rsidRPr="000D2AB0">
        <w:rPr>
          <w:rFonts w:ascii="Times New Roman" w:hAnsi="Times New Roman" w:cs="Times New Roman"/>
          <w:kern w:val="36"/>
          <w:sz w:val="24"/>
          <w:szCs w:val="24"/>
          <w:lang w:eastAsia="en-ZA"/>
        </w:rPr>
        <w:t xml:space="preserve">for </w:t>
      </w:r>
      <w:r w:rsidRPr="000D2AB0">
        <w:rPr>
          <w:rFonts w:ascii="Times New Roman" w:hAnsi="Times New Roman" w:cs="Times New Roman"/>
          <w:kern w:val="36"/>
          <w:sz w:val="24"/>
          <w:szCs w:val="24"/>
          <w:lang w:eastAsia="en-ZA"/>
        </w:rPr>
        <w:t>DPME</w:t>
      </w:r>
      <w:r w:rsidR="000D354D" w:rsidRPr="000D2AB0">
        <w:rPr>
          <w:rFonts w:ascii="Times New Roman" w:hAnsi="Times New Roman" w:cs="Times New Roman"/>
          <w:kern w:val="36"/>
          <w:sz w:val="24"/>
          <w:szCs w:val="24"/>
          <w:lang w:eastAsia="en-ZA"/>
        </w:rPr>
        <w:t xml:space="preserve"> consideration</w:t>
      </w:r>
      <w:r w:rsidRPr="000D2AB0">
        <w:rPr>
          <w:rFonts w:ascii="Times New Roman" w:hAnsi="Times New Roman" w:cs="Times New Roman"/>
          <w:kern w:val="36"/>
          <w:sz w:val="24"/>
          <w:szCs w:val="24"/>
          <w:lang w:eastAsia="en-ZA"/>
        </w:rPr>
        <w:t xml:space="preserve"> an</w:t>
      </w:r>
      <w:r w:rsidR="00FB659F" w:rsidRPr="000D2AB0">
        <w:rPr>
          <w:rFonts w:ascii="Times New Roman" w:hAnsi="Times New Roman" w:cs="Times New Roman"/>
          <w:kern w:val="36"/>
          <w:sz w:val="24"/>
          <w:szCs w:val="24"/>
          <w:lang w:eastAsia="en-ZA"/>
        </w:rPr>
        <w:t xml:space="preserve">d wishes to appoint a service provider to review and comprehensively conduct an assessment of the </w:t>
      </w:r>
      <w:r w:rsidR="002A3EE4" w:rsidRPr="000D2AB0">
        <w:rPr>
          <w:rFonts w:ascii="Times New Roman" w:hAnsi="Times New Roman" w:cs="Times New Roman"/>
          <w:kern w:val="36"/>
          <w:sz w:val="24"/>
          <w:szCs w:val="24"/>
          <w:lang w:eastAsia="en-ZA"/>
        </w:rPr>
        <w:t>developed SEIAS</w:t>
      </w:r>
      <w:r w:rsidR="00FB659F" w:rsidRPr="000D2AB0">
        <w:rPr>
          <w:rFonts w:ascii="Times New Roman" w:hAnsi="Times New Roman" w:cs="Times New Roman"/>
          <w:kern w:val="36"/>
          <w:sz w:val="24"/>
          <w:szCs w:val="24"/>
          <w:lang w:eastAsia="en-ZA"/>
        </w:rPr>
        <w:t xml:space="preserve"> submitted to DP</w:t>
      </w:r>
      <w:r w:rsidR="00411D32">
        <w:rPr>
          <w:rFonts w:ascii="Times New Roman" w:hAnsi="Times New Roman" w:cs="Times New Roman"/>
          <w:kern w:val="36"/>
          <w:sz w:val="24"/>
          <w:szCs w:val="24"/>
          <w:lang w:eastAsia="en-ZA"/>
        </w:rPr>
        <w:t>M</w:t>
      </w:r>
      <w:r w:rsidR="00FB659F" w:rsidRPr="000D2AB0">
        <w:rPr>
          <w:rFonts w:ascii="Times New Roman" w:hAnsi="Times New Roman" w:cs="Times New Roman"/>
          <w:kern w:val="36"/>
          <w:sz w:val="24"/>
          <w:szCs w:val="24"/>
          <w:lang w:eastAsia="en-ZA"/>
        </w:rPr>
        <w:t>E.</w:t>
      </w:r>
      <w:r w:rsidR="00BD1112">
        <w:rPr>
          <w:rFonts w:ascii="Times New Roman" w:hAnsi="Times New Roman" w:cs="Times New Roman"/>
          <w:kern w:val="36"/>
          <w:sz w:val="24"/>
          <w:szCs w:val="24"/>
          <w:lang w:eastAsia="en-ZA"/>
        </w:rPr>
        <w:t xml:space="preserve"> </w:t>
      </w:r>
    </w:p>
    <w:p w14:paraId="5B140300" w14:textId="49ECDC56" w:rsidR="00424308" w:rsidRPr="000D2AB0" w:rsidRDefault="00BD1112" w:rsidP="00BD1112">
      <w:pPr>
        <w:pStyle w:val="ListParagraph"/>
        <w:numPr>
          <w:ilvl w:val="0"/>
          <w:numId w:val="22"/>
        </w:numPr>
        <w:spacing w:after="0" w:line="360" w:lineRule="auto"/>
        <w:jc w:val="both"/>
        <w:rPr>
          <w:rFonts w:ascii="Times New Roman" w:hAnsi="Times New Roman" w:cs="Times New Roman"/>
          <w:sz w:val="24"/>
          <w:szCs w:val="24"/>
          <w:lang w:bidi="en-US"/>
        </w:rPr>
      </w:pPr>
      <w:r>
        <w:rPr>
          <w:rFonts w:ascii="Times New Roman" w:hAnsi="Times New Roman" w:cs="Times New Roman"/>
          <w:b/>
          <w:bCs/>
          <w:sz w:val="24"/>
          <w:szCs w:val="24"/>
          <w:lang w:val="en-US" w:bidi="en-US"/>
        </w:rPr>
        <w:lastRenderedPageBreak/>
        <w:t xml:space="preserve"> </w:t>
      </w:r>
      <w:r>
        <w:rPr>
          <w:rFonts w:ascii="Times New Roman" w:hAnsi="Times New Roman" w:cs="Times New Roman"/>
          <w:b/>
          <w:bCs/>
          <w:sz w:val="24"/>
          <w:szCs w:val="24"/>
          <w:lang w:val="en-US" w:bidi="en-US"/>
        </w:rPr>
        <w:tab/>
      </w:r>
      <w:r w:rsidR="00424308" w:rsidRPr="000D2AB0">
        <w:rPr>
          <w:rFonts w:ascii="Times New Roman" w:hAnsi="Times New Roman" w:cs="Times New Roman"/>
          <w:b/>
          <w:bCs/>
          <w:sz w:val="24"/>
          <w:szCs w:val="24"/>
          <w:lang w:val="en-US" w:bidi="en-US"/>
        </w:rPr>
        <w:t>CONTRACT PERIOD</w:t>
      </w:r>
    </w:p>
    <w:p w14:paraId="765BF6FE" w14:textId="42D31939" w:rsidR="008374EF" w:rsidRPr="000D2AB0" w:rsidRDefault="008374EF" w:rsidP="000D2AB0">
      <w:pPr>
        <w:spacing w:after="0" w:line="360" w:lineRule="auto"/>
        <w:ind w:left="720"/>
        <w:jc w:val="both"/>
        <w:rPr>
          <w:rFonts w:ascii="Times New Roman" w:hAnsi="Times New Roman" w:cs="Times New Roman"/>
          <w:sz w:val="24"/>
          <w:szCs w:val="24"/>
          <w:lang w:bidi="en-US"/>
        </w:rPr>
      </w:pPr>
      <w:r w:rsidRPr="000D2AB0">
        <w:rPr>
          <w:rFonts w:ascii="Times New Roman" w:hAnsi="Times New Roman" w:cs="Times New Roman"/>
          <w:sz w:val="24"/>
          <w:szCs w:val="24"/>
        </w:rPr>
        <w:t xml:space="preserve">The duration of the project </w:t>
      </w:r>
      <w:r w:rsidR="00373066">
        <w:rPr>
          <w:rFonts w:ascii="Times New Roman" w:hAnsi="Times New Roman" w:cs="Times New Roman"/>
          <w:sz w:val="24"/>
          <w:szCs w:val="24"/>
        </w:rPr>
        <w:t>is three</w:t>
      </w:r>
      <w:r w:rsidR="00E367EB" w:rsidRPr="000D2AB0">
        <w:rPr>
          <w:rFonts w:ascii="Times New Roman" w:hAnsi="Times New Roman" w:cs="Times New Roman"/>
          <w:sz w:val="24"/>
          <w:szCs w:val="24"/>
        </w:rPr>
        <w:t xml:space="preserve"> (</w:t>
      </w:r>
      <w:r w:rsidR="00DD6AA8" w:rsidRPr="000D2AB0">
        <w:rPr>
          <w:rFonts w:ascii="Times New Roman" w:hAnsi="Times New Roman" w:cs="Times New Roman"/>
          <w:sz w:val="24"/>
          <w:szCs w:val="24"/>
        </w:rPr>
        <w:t>3</w:t>
      </w:r>
      <w:r w:rsidR="00E367EB" w:rsidRPr="000D2AB0">
        <w:rPr>
          <w:rFonts w:ascii="Times New Roman" w:hAnsi="Times New Roman" w:cs="Times New Roman"/>
          <w:sz w:val="24"/>
          <w:szCs w:val="24"/>
        </w:rPr>
        <w:t xml:space="preserve">) </w:t>
      </w:r>
      <w:r w:rsidR="00E33C9F" w:rsidRPr="000D2AB0">
        <w:rPr>
          <w:rFonts w:ascii="Times New Roman" w:hAnsi="Times New Roman" w:cs="Times New Roman"/>
          <w:sz w:val="24"/>
          <w:szCs w:val="24"/>
        </w:rPr>
        <w:t>month</w:t>
      </w:r>
      <w:r w:rsidR="00DD6AA8" w:rsidRPr="000D2AB0">
        <w:rPr>
          <w:rFonts w:ascii="Times New Roman" w:hAnsi="Times New Roman" w:cs="Times New Roman"/>
          <w:sz w:val="24"/>
          <w:szCs w:val="24"/>
        </w:rPr>
        <w:t>s</w:t>
      </w:r>
      <w:r w:rsidR="00E33C9F" w:rsidRPr="000D2AB0">
        <w:rPr>
          <w:rFonts w:ascii="Times New Roman" w:hAnsi="Times New Roman" w:cs="Times New Roman"/>
          <w:sz w:val="24"/>
          <w:szCs w:val="24"/>
        </w:rPr>
        <w:t xml:space="preserve"> upon </w:t>
      </w:r>
      <w:r w:rsidRPr="000D2AB0">
        <w:rPr>
          <w:rFonts w:ascii="Times New Roman" w:hAnsi="Times New Roman" w:cs="Times New Roman"/>
          <w:sz w:val="24"/>
          <w:szCs w:val="24"/>
        </w:rPr>
        <w:t xml:space="preserve">commencing after the signing of </w:t>
      </w:r>
      <w:r w:rsidR="00D67FAA" w:rsidRPr="000D2AB0">
        <w:rPr>
          <w:rFonts w:ascii="Times New Roman" w:hAnsi="Times New Roman" w:cs="Times New Roman"/>
          <w:sz w:val="24"/>
          <w:szCs w:val="24"/>
        </w:rPr>
        <w:t xml:space="preserve">the </w:t>
      </w:r>
      <w:r w:rsidR="00D67FAA">
        <w:rPr>
          <w:rFonts w:ascii="Times New Roman" w:hAnsi="Times New Roman" w:cs="Times New Roman"/>
          <w:sz w:val="24"/>
          <w:szCs w:val="24"/>
        </w:rPr>
        <w:t>contract</w:t>
      </w:r>
      <w:r w:rsidR="002A3EE4" w:rsidRPr="000D2AB0">
        <w:rPr>
          <w:rFonts w:ascii="Times New Roman" w:hAnsi="Times New Roman" w:cs="Times New Roman"/>
          <w:sz w:val="24"/>
          <w:szCs w:val="24"/>
        </w:rPr>
        <w:t>.</w:t>
      </w:r>
    </w:p>
    <w:p w14:paraId="07BE4E4F" w14:textId="77777777" w:rsidR="000318DB" w:rsidRPr="000D2AB0" w:rsidRDefault="000318DB" w:rsidP="000D2AB0">
      <w:pPr>
        <w:pStyle w:val="ListParagraph"/>
        <w:spacing w:after="0" w:line="360" w:lineRule="auto"/>
        <w:ind w:left="850"/>
        <w:jc w:val="both"/>
        <w:rPr>
          <w:rFonts w:ascii="Times New Roman" w:hAnsi="Times New Roman" w:cs="Times New Roman"/>
          <w:sz w:val="24"/>
          <w:szCs w:val="24"/>
          <w:lang w:bidi="en-US"/>
        </w:rPr>
      </w:pPr>
    </w:p>
    <w:p w14:paraId="330A71C6" w14:textId="3D264711" w:rsidR="00086827" w:rsidRPr="00BD1112" w:rsidRDefault="00BD1112" w:rsidP="00BD1112">
      <w:pPr>
        <w:pStyle w:val="ListParagraph"/>
        <w:numPr>
          <w:ilvl w:val="0"/>
          <w:numId w:val="22"/>
        </w:numPr>
        <w:spacing w:after="0" w:line="360" w:lineRule="auto"/>
        <w:jc w:val="both"/>
        <w:rPr>
          <w:rFonts w:ascii="Times New Roman" w:hAnsi="Times New Roman" w:cs="Times New Roman"/>
          <w:b/>
          <w:bCs/>
          <w:sz w:val="24"/>
          <w:szCs w:val="24"/>
          <w:lang w:val="en-US" w:bidi="en-US"/>
        </w:rPr>
      </w:pPr>
      <w:r>
        <w:rPr>
          <w:rFonts w:ascii="Times New Roman" w:hAnsi="Times New Roman" w:cs="Times New Roman"/>
          <w:b/>
          <w:bCs/>
          <w:sz w:val="24"/>
          <w:szCs w:val="24"/>
          <w:lang w:val="en-US" w:bidi="en-US"/>
        </w:rPr>
        <w:t xml:space="preserve"> </w:t>
      </w:r>
      <w:r>
        <w:rPr>
          <w:rFonts w:ascii="Times New Roman" w:hAnsi="Times New Roman" w:cs="Times New Roman"/>
          <w:b/>
          <w:bCs/>
          <w:sz w:val="24"/>
          <w:szCs w:val="24"/>
          <w:lang w:val="en-US" w:bidi="en-US"/>
        </w:rPr>
        <w:tab/>
      </w:r>
      <w:r w:rsidR="00086827" w:rsidRPr="00BD1112">
        <w:rPr>
          <w:rFonts w:ascii="Times New Roman" w:hAnsi="Times New Roman" w:cs="Times New Roman"/>
          <w:b/>
          <w:bCs/>
          <w:sz w:val="24"/>
          <w:szCs w:val="24"/>
          <w:lang w:val="en-US" w:bidi="en-US"/>
        </w:rPr>
        <w:t>OBJECTIVE</w:t>
      </w:r>
    </w:p>
    <w:p w14:paraId="1C0E7F02" w14:textId="6B1E8C0C" w:rsidR="008374EF" w:rsidRPr="00BD1112" w:rsidRDefault="008374EF" w:rsidP="00BD1112">
      <w:pPr>
        <w:pStyle w:val="ListParagraph"/>
        <w:spacing w:after="0" w:line="360" w:lineRule="auto"/>
        <w:jc w:val="both"/>
        <w:rPr>
          <w:rFonts w:ascii="Times New Roman" w:hAnsi="Times New Roman" w:cs="Times New Roman"/>
          <w:sz w:val="24"/>
          <w:szCs w:val="24"/>
          <w:lang w:val="en-US" w:bidi="en-US"/>
        </w:rPr>
      </w:pPr>
      <w:r w:rsidRPr="00BD1112">
        <w:rPr>
          <w:rFonts w:ascii="Times New Roman" w:hAnsi="Times New Roman" w:cs="Times New Roman"/>
          <w:sz w:val="24"/>
          <w:szCs w:val="24"/>
          <w:lang w:val="en-US" w:bidi="en-US"/>
        </w:rPr>
        <w:t xml:space="preserve">The objective of this project is to </w:t>
      </w:r>
      <w:r w:rsidR="00A768D7" w:rsidRPr="00BD1112">
        <w:rPr>
          <w:rFonts w:ascii="Times New Roman" w:hAnsi="Times New Roman" w:cs="Times New Roman"/>
          <w:sz w:val="24"/>
          <w:szCs w:val="24"/>
          <w:lang w:val="en-US" w:bidi="en-US"/>
        </w:rPr>
        <w:t>review</w:t>
      </w:r>
      <w:r w:rsidR="002A3EE4" w:rsidRPr="00BD1112">
        <w:rPr>
          <w:rFonts w:ascii="Times New Roman" w:hAnsi="Times New Roman" w:cs="Times New Roman"/>
          <w:sz w:val="24"/>
          <w:szCs w:val="24"/>
          <w:lang w:val="en-US" w:bidi="en-US"/>
        </w:rPr>
        <w:t xml:space="preserve"> and update the</w:t>
      </w:r>
      <w:r w:rsidRPr="00BD1112">
        <w:rPr>
          <w:rFonts w:ascii="Times New Roman" w:hAnsi="Times New Roman" w:cs="Times New Roman"/>
          <w:sz w:val="24"/>
          <w:szCs w:val="24"/>
          <w:lang w:val="en-US" w:bidi="en-US"/>
        </w:rPr>
        <w:t xml:space="preserve"> content of </w:t>
      </w:r>
      <w:r w:rsidR="00E33C9F" w:rsidRPr="00BD1112">
        <w:rPr>
          <w:rFonts w:ascii="Times New Roman" w:hAnsi="Times New Roman" w:cs="Times New Roman"/>
          <w:sz w:val="24"/>
          <w:szCs w:val="24"/>
          <w:lang w:val="en-US" w:bidi="en-US"/>
        </w:rPr>
        <w:t>SEIAS developed</w:t>
      </w:r>
      <w:r w:rsidRPr="00BD1112">
        <w:rPr>
          <w:rFonts w:ascii="Times New Roman" w:hAnsi="Times New Roman" w:cs="Times New Roman"/>
          <w:sz w:val="24"/>
          <w:szCs w:val="24"/>
          <w:lang w:val="en-US" w:bidi="en-US"/>
        </w:rPr>
        <w:t xml:space="preserve"> by the </w:t>
      </w:r>
      <w:r w:rsidR="00DD6AA8" w:rsidRPr="00BD1112">
        <w:rPr>
          <w:rFonts w:ascii="Times New Roman" w:hAnsi="Times New Roman" w:cs="Times New Roman"/>
          <w:sz w:val="24"/>
          <w:szCs w:val="24"/>
          <w:lang w:val="en-US" w:bidi="en-US"/>
        </w:rPr>
        <w:t>DMPR</w:t>
      </w:r>
      <w:r w:rsidR="009E7B80" w:rsidRPr="00BD1112">
        <w:rPr>
          <w:rFonts w:ascii="Times New Roman" w:hAnsi="Times New Roman" w:cs="Times New Roman"/>
          <w:sz w:val="24"/>
          <w:szCs w:val="24"/>
          <w:lang w:val="en-US" w:bidi="en-US"/>
        </w:rPr>
        <w:t xml:space="preserve"> and conduct the </w:t>
      </w:r>
      <w:r w:rsidR="00373066">
        <w:rPr>
          <w:rFonts w:ascii="Times New Roman" w:hAnsi="Times New Roman" w:cs="Times New Roman"/>
          <w:sz w:val="24"/>
          <w:szCs w:val="24"/>
          <w:lang w:val="en-US" w:bidi="en-US"/>
        </w:rPr>
        <w:t>cost-benefit</w:t>
      </w:r>
      <w:r w:rsidR="00D90F19" w:rsidRPr="00BD1112">
        <w:rPr>
          <w:rFonts w:ascii="Times New Roman" w:hAnsi="Times New Roman" w:cs="Times New Roman"/>
          <w:sz w:val="24"/>
          <w:szCs w:val="24"/>
          <w:lang w:val="en-US" w:bidi="en-US"/>
        </w:rPr>
        <w:t xml:space="preserve"> analysis</w:t>
      </w:r>
      <w:r w:rsidRPr="00BD1112">
        <w:rPr>
          <w:rFonts w:ascii="Times New Roman" w:hAnsi="Times New Roman" w:cs="Times New Roman"/>
          <w:sz w:val="24"/>
          <w:szCs w:val="24"/>
          <w:lang w:val="en-US" w:bidi="en-US"/>
        </w:rPr>
        <w:t xml:space="preserve"> for the purpose </w:t>
      </w:r>
      <w:r w:rsidR="00373066">
        <w:rPr>
          <w:rFonts w:ascii="Times New Roman" w:hAnsi="Times New Roman" w:cs="Times New Roman"/>
          <w:sz w:val="24"/>
          <w:szCs w:val="24"/>
          <w:lang w:val="en-US" w:bidi="en-US"/>
        </w:rPr>
        <w:t xml:space="preserve">of </w:t>
      </w:r>
      <w:r w:rsidR="00E33C9F" w:rsidRPr="00BD1112">
        <w:rPr>
          <w:rFonts w:ascii="Times New Roman" w:hAnsi="Times New Roman" w:cs="Times New Roman"/>
          <w:sz w:val="24"/>
          <w:szCs w:val="24"/>
          <w:lang w:val="en-US" w:bidi="en-US"/>
        </w:rPr>
        <w:t xml:space="preserve">submission to DPME to obtain </w:t>
      </w:r>
      <w:r w:rsidR="00DD6AA8" w:rsidRPr="00BD1112">
        <w:rPr>
          <w:rFonts w:ascii="Times New Roman" w:hAnsi="Times New Roman" w:cs="Times New Roman"/>
          <w:sz w:val="24"/>
          <w:szCs w:val="24"/>
          <w:lang w:val="en-US" w:bidi="en-US"/>
        </w:rPr>
        <w:t xml:space="preserve">approval and </w:t>
      </w:r>
      <w:r w:rsidR="00250DBB" w:rsidRPr="00BD1112">
        <w:rPr>
          <w:rFonts w:ascii="Times New Roman" w:hAnsi="Times New Roman" w:cs="Times New Roman"/>
          <w:sz w:val="24"/>
          <w:szCs w:val="24"/>
          <w:lang w:val="en-US" w:bidi="en-US"/>
        </w:rPr>
        <w:t>certification</w:t>
      </w:r>
      <w:r w:rsidR="00E33C9F" w:rsidRPr="00BD1112">
        <w:rPr>
          <w:rFonts w:ascii="Times New Roman" w:hAnsi="Times New Roman" w:cs="Times New Roman"/>
          <w:sz w:val="24"/>
          <w:szCs w:val="24"/>
          <w:lang w:val="en-US" w:bidi="en-US"/>
        </w:rPr>
        <w:t>.</w:t>
      </w:r>
    </w:p>
    <w:p w14:paraId="2EC3EEDC" w14:textId="77777777" w:rsidR="0061091F" w:rsidRPr="000D2AB0" w:rsidRDefault="0061091F" w:rsidP="000D2AB0">
      <w:pPr>
        <w:pStyle w:val="ListParagraph"/>
        <w:spacing w:after="0" w:line="360" w:lineRule="auto"/>
        <w:ind w:left="850"/>
        <w:jc w:val="both"/>
        <w:rPr>
          <w:rFonts w:ascii="Times New Roman" w:hAnsi="Times New Roman" w:cs="Times New Roman"/>
          <w:sz w:val="24"/>
          <w:szCs w:val="24"/>
          <w:lang w:bidi="en-US"/>
        </w:rPr>
      </w:pPr>
    </w:p>
    <w:p w14:paraId="1395961C" w14:textId="6B68BE07" w:rsidR="00765D73" w:rsidRPr="000D2AB0" w:rsidRDefault="00BD1112" w:rsidP="00BD1112">
      <w:pPr>
        <w:pStyle w:val="ListParagraph"/>
        <w:numPr>
          <w:ilvl w:val="0"/>
          <w:numId w:val="22"/>
        </w:numPr>
        <w:spacing w:after="0" w:line="360" w:lineRule="auto"/>
        <w:jc w:val="both"/>
        <w:rPr>
          <w:rFonts w:ascii="Times New Roman" w:hAnsi="Times New Roman" w:cs="Times New Roman"/>
          <w:b/>
          <w:bCs/>
          <w:sz w:val="24"/>
          <w:szCs w:val="24"/>
          <w:lang w:bidi="en-US"/>
        </w:rPr>
      </w:pPr>
      <w:r>
        <w:rPr>
          <w:rFonts w:ascii="Times New Roman" w:hAnsi="Times New Roman" w:cs="Times New Roman"/>
          <w:b/>
          <w:bCs/>
          <w:sz w:val="24"/>
          <w:szCs w:val="24"/>
          <w:lang w:bidi="en-US"/>
        </w:rPr>
        <w:t xml:space="preserve"> </w:t>
      </w:r>
      <w:r>
        <w:rPr>
          <w:rFonts w:ascii="Times New Roman" w:hAnsi="Times New Roman" w:cs="Times New Roman"/>
          <w:b/>
          <w:bCs/>
          <w:sz w:val="24"/>
          <w:szCs w:val="24"/>
          <w:lang w:bidi="en-US"/>
        </w:rPr>
        <w:tab/>
      </w:r>
      <w:r w:rsidR="00F039EF" w:rsidRPr="000D2AB0">
        <w:rPr>
          <w:rFonts w:ascii="Times New Roman" w:hAnsi="Times New Roman" w:cs="Times New Roman"/>
          <w:b/>
          <w:bCs/>
          <w:sz w:val="24"/>
          <w:szCs w:val="24"/>
          <w:lang w:bidi="en-US"/>
        </w:rPr>
        <w:t>SCOPE OF WORK</w:t>
      </w:r>
    </w:p>
    <w:p w14:paraId="564F8948" w14:textId="7645446C" w:rsidR="00B51975" w:rsidRPr="000D2AB0" w:rsidRDefault="00BD1112" w:rsidP="00BD1112">
      <w:pPr>
        <w:spacing w:after="0" w:line="360" w:lineRule="auto"/>
        <w:jc w:val="both"/>
        <w:rPr>
          <w:rFonts w:ascii="Times New Roman" w:hAnsi="Times New Roman" w:cs="Times New Roman"/>
          <w:sz w:val="24"/>
          <w:szCs w:val="24"/>
          <w:lang w:bidi="en-US"/>
        </w:rPr>
      </w:pPr>
      <w:r w:rsidRPr="004A6237">
        <w:rPr>
          <w:rFonts w:ascii="Times New Roman" w:hAnsi="Times New Roman" w:cs="Times New Roman"/>
          <w:b/>
          <w:sz w:val="24"/>
          <w:szCs w:val="24"/>
        </w:rPr>
        <w:t>4.1</w:t>
      </w:r>
      <w:r>
        <w:rPr>
          <w:rFonts w:ascii="Times New Roman" w:hAnsi="Times New Roman" w:cs="Times New Roman"/>
          <w:bCs/>
          <w:sz w:val="24"/>
          <w:szCs w:val="24"/>
        </w:rPr>
        <w:t xml:space="preserve">  </w:t>
      </w:r>
      <w:r>
        <w:rPr>
          <w:rFonts w:ascii="Times New Roman" w:hAnsi="Times New Roman" w:cs="Times New Roman"/>
          <w:bCs/>
          <w:sz w:val="24"/>
          <w:szCs w:val="24"/>
        </w:rPr>
        <w:tab/>
      </w:r>
      <w:r w:rsidR="000318DB" w:rsidRPr="000D2AB0">
        <w:rPr>
          <w:rFonts w:ascii="Times New Roman" w:hAnsi="Times New Roman" w:cs="Times New Roman"/>
          <w:bCs/>
          <w:sz w:val="24"/>
          <w:szCs w:val="24"/>
        </w:rPr>
        <w:t xml:space="preserve">The </w:t>
      </w:r>
      <w:r w:rsidR="00B51975" w:rsidRPr="000D2AB0">
        <w:rPr>
          <w:rFonts w:ascii="Times New Roman" w:hAnsi="Times New Roman" w:cs="Times New Roman"/>
          <w:bCs/>
          <w:sz w:val="24"/>
          <w:szCs w:val="24"/>
        </w:rPr>
        <w:t>successful service provider will be responsible for:</w:t>
      </w:r>
    </w:p>
    <w:p w14:paraId="4452805F" w14:textId="79719E4F" w:rsidR="00B51975" w:rsidRPr="000D2AB0" w:rsidRDefault="00D17BB0" w:rsidP="000D2AB0">
      <w:pPr>
        <w:tabs>
          <w:tab w:val="left" w:pos="990"/>
        </w:tabs>
        <w:spacing w:after="0" w:line="360" w:lineRule="auto"/>
        <w:ind w:left="720"/>
        <w:jc w:val="both"/>
        <w:rPr>
          <w:rFonts w:ascii="Times New Roman" w:hAnsi="Times New Roman" w:cs="Times New Roman"/>
          <w:sz w:val="24"/>
          <w:szCs w:val="24"/>
        </w:rPr>
      </w:pPr>
      <w:bookmarkStart w:id="0" w:name="_Hlk107683124"/>
      <w:r w:rsidRPr="000D2AB0">
        <w:rPr>
          <w:rFonts w:ascii="Times New Roman" w:hAnsi="Times New Roman" w:cs="Times New Roman"/>
          <w:sz w:val="24"/>
          <w:szCs w:val="24"/>
          <w:lang w:val="en" w:eastAsia="en-ZA"/>
        </w:rPr>
        <w:t>Reviewing</w:t>
      </w:r>
      <w:r w:rsidR="00B51975" w:rsidRPr="000D2AB0">
        <w:rPr>
          <w:rFonts w:ascii="Times New Roman" w:hAnsi="Times New Roman" w:cs="Times New Roman"/>
          <w:sz w:val="24"/>
          <w:szCs w:val="24"/>
          <w:lang w:val="en" w:eastAsia="en-ZA"/>
        </w:rPr>
        <w:t xml:space="preserve"> </w:t>
      </w:r>
      <w:r w:rsidR="009E7B80" w:rsidRPr="000D2AB0">
        <w:rPr>
          <w:rFonts w:ascii="Times New Roman" w:hAnsi="Times New Roman" w:cs="Times New Roman"/>
          <w:sz w:val="24"/>
          <w:szCs w:val="24"/>
          <w:lang w:val="en" w:eastAsia="en-ZA"/>
        </w:rPr>
        <w:t xml:space="preserve">and </w:t>
      </w:r>
      <w:r w:rsidR="00D67FAA" w:rsidRPr="000D2AB0">
        <w:rPr>
          <w:rFonts w:ascii="Times New Roman" w:hAnsi="Times New Roman" w:cs="Times New Roman"/>
          <w:sz w:val="24"/>
          <w:szCs w:val="24"/>
          <w:lang w:val="en" w:eastAsia="en-ZA"/>
        </w:rPr>
        <w:t>updating</w:t>
      </w:r>
      <w:r w:rsidR="009E7B80" w:rsidRPr="000D2AB0">
        <w:rPr>
          <w:rFonts w:ascii="Times New Roman" w:hAnsi="Times New Roman" w:cs="Times New Roman"/>
          <w:sz w:val="24"/>
          <w:szCs w:val="24"/>
          <w:lang w:val="en" w:eastAsia="en-ZA"/>
        </w:rPr>
        <w:t xml:space="preserve"> </w:t>
      </w:r>
      <w:r w:rsidR="00E33C9F" w:rsidRPr="000D2AB0">
        <w:rPr>
          <w:rFonts w:ascii="Times New Roman" w:hAnsi="Times New Roman" w:cs="Times New Roman"/>
          <w:sz w:val="24"/>
          <w:szCs w:val="24"/>
          <w:lang w:val="en" w:eastAsia="en-ZA"/>
        </w:rPr>
        <w:t xml:space="preserve">the </w:t>
      </w:r>
      <w:r w:rsidR="002A3EE4" w:rsidRPr="000D2AB0">
        <w:rPr>
          <w:rFonts w:ascii="Times New Roman" w:hAnsi="Times New Roman" w:cs="Times New Roman"/>
          <w:sz w:val="24"/>
          <w:szCs w:val="24"/>
          <w:lang w:val="en" w:eastAsia="en-ZA"/>
        </w:rPr>
        <w:t>PPB</w:t>
      </w:r>
      <w:r w:rsidR="00E33C9F" w:rsidRPr="000D2AB0">
        <w:rPr>
          <w:rFonts w:ascii="Times New Roman" w:hAnsi="Times New Roman" w:cs="Times New Roman"/>
          <w:sz w:val="24"/>
          <w:szCs w:val="24"/>
          <w:lang w:val="en" w:eastAsia="en-ZA"/>
        </w:rPr>
        <w:t xml:space="preserve"> 2025 SEIAS Report </w:t>
      </w:r>
      <w:r w:rsidRPr="000D2AB0">
        <w:rPr>
          <w:rFonts w:ascii="Times New Roman" w:hAnsi="Times New Roman" w:cs="Times New Roman"/>
          <w:sz w:val="24"/>
          <w:szCs w:val="24"/>
          <w:lang w:val="en" w:eastAsia="en-ZA"/>
        </w:rPr>
        <w:t xml:space="preserve">submitted to DPME </w:t>
      </w:r>
      <w:r w:rsidR="00E33C9F" w:rsidRPr="000D2AB0">
        <w:rPr>
          <w:rFonts w:ascii="Times New Roman" w:hAnsi="Times New Roman" w:cs="Times New Roman"/>
          <w:sz w:val="24"/>
          <w:szCs w:val="24"/>
          <w:lang w:val="en" w:eastAsia="en-ZA"/>
        </w:rPr>
        <w:t xml:space="preserve">and </w:t>
      </w:r>
      <w:r w:rsidRPr="000D2AB0">
        <w:rPr>
          <w:rFonts w:ascii="Times New Roman" w:hAnsi="Times New Roman" w:cs="Times New Roman"/>
          <w:sz w:val="24"/>
          <w:szCs w:val="24"/>
          <w:lang w:val="en" w:eastAsia="en-ZA"/>
        </w:rPr>
        <w:t>conducting</w:t>
      </w:r>
      <w:r w:rsidR="00E33C9F" w:rsidRPr="000D2AB0">
        <w:rPr>
          <w:rFonts w:ascii="Times New Roman" w:hAnsi="Times New Roman" w:cs="Times New Roman"/>
          <w:sz w:val="24"/>
          <w:szCs w:val="24"/>
          <w:lang w:val="en" w:eastAsia="en-ZA"/>
        </w:rPr>
        <w:t xml:space="preserve"> an analysis as follows:</w:t>
      </w:r>
    </w:p>
    <w:p w14:paraId="33A01449" w14:textId="4F9400B1" w:rsidR="00D17BB0" w:rsidRPr="000D2AB0" w:rsidRDefault="00E33C9F" w:rsidP="000D2AB0">
      <w:pPr>
        <w:pStyle w:val="ListParagraph"/>
        <w:numPr>
          <w:ilvl w:val="0"/>
          <w:numId w:val="17"/>
        </w:numPr>
        <w:tabs>
          <w:tab w:val="left" w:pos="540"/>
          <w:tab w:val="left" w:pos="990"/>
          <w:tab w:val="left" w:pos="1080"/>
        </w:tabs>
        <w:spacing w:after="0" w:line="360" w:lineRule="auto"/>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 xml:space="preserve">Ensure that </w:t>
      </w:r>
      <w:r w:rsidR="00373066">
        <w:rPr>
          <w:rFonts w:ascii="Times New Roman" w:hAnsi="Times New Roman" w:cs="Times New Roman"/>
          <w:sz w:val="24"/>
          <w:szCs w:val="24"/>
          <w:lang w:val="en" w:eastAsia="en-ZA"/>
        </w:rPr>
        <w:t xml:space="preserve">the </w:t>
      </w:r>
      <w:r w:rsidRPr="000D2AB0">
        <w:rPr>
          <w:rFonts w:ascii="Times New Roman" w:hAnsi="Times New Roman" w:cs="Times New Roman"/>
          <w:sz w:val="24"/>
          <w:szCs w:val="24"/>
          <w:lang w:val="en" w:eastAsia="en-ZA"/>
        </w:rPr>
        <w:t>department has fully analyzed the risks and costs associated with the Draft Bill</w:t>
      </w:r>
      <w:r w:rsidR="00C14C67">
        <w:rPr>
          <w:rFonts w:ascii="Times New Roman" w:hAnsi="Times New Roman" w:cs="Times New Roman"/>
          <w:sz w:val="24"/>
          <w:szCs w:val="24"/>
          <w:lang w:val="en" w:eastAsia="en-ZA"/>
        </w:rPr>
        <w:t>,</w:t>
      </w:r>
      <w:r w:rsidRPr="000D2AB0">
        <w:rPr>
          <w:rFonts w:ascii="Times New Roman" w:hAnsi="Times New Roman" w:cs="Times New Roman"/>
          <w:sz w:val="24"/>
          <w:szCs w:val="24"/>
          <w:lang w:val="en" w:eastAsia="en-ZA"/>
        </w:rPr>
        <w:t xml:space="preserve"> and proposals to mitigate them</w:t>
      </w:r>
      <w:r w:rsidR="00D17BB0" w:rsidRPr="000D2AB0">
        <w:rPr>
          <w:rFonts w:ascii="Times New Roman" w:hAnsi="Times New Roman" w:cs="Times New Roman"/>
          <w:sz w:val="24"/>
          <w:szCs w:val="24"/>
          <w:lang w:val="en" w:eastAsia="en-ZA"/>
        </w:rPr>
        <w:t xml:space="preserve"> are </w:t>
      </w:r>
      <w:r w:rsidR="00250DBB" w:rsidRPr="000D2AB0">
        <w:rPr>
          <w:rFonts w:ascii="Times New Roman" w:hAnsi="Times New Roman" w:cs="Times New Roman"/>
          <w:sz w:val="24"/>
          <w:szCs w:val="24"/>
          <w:lang w:val="en" w:eastAsia="en-ZA"/>
        </w:rPr>
        <w:t>provided</w:t>
      </w:r>
      <w:r w:rsidR="002A3EE4" w:rsidRPr="000D2AB0">
        <w:rPr>
          <w:rFonts w:ascii="Times New Roman" w:hAnsi="Times New Roman" w:cs="Times New Roman"/>
          <w:sz w:val="24"/>
          <w:szCs w:val="24"/>
          <w:lang w:val="en" w:eastAsia="en-ZA"/>
        </w:rPr>
        <w:t xml:space="preserve"> in line with the </w:t>
      </w:r>
      <w:r w:rsidR="00D67FAA" w:rsidRPr="000D2AB0">
        <w:rPr>
          <w:rFonts w:ascii="Times New Roman" w:hAnsi="Times New Roman" w:cs="Times New Roman"/>
          <w:sz w:val="24"/>
          <w:szCs w:val="24"/>
          <w:lang w:val="en" w:eastAsia="en-ZA"/>
        </w:rPr>
        <w:t>SEIAS.</w:t>
      </w:r>
    </w:p>
    <w:p w14:paraId="26193A9B" w14:textId="2D4DC6F1" w:rsidR="00D17BB0" w:rsidRPr="000D2AB0" w:rsidRDefault="00D17BB0" w:rsidP="000D2AB0">
      <w:pPr>
        <w:pStyle w:val="ListParagraph"/>
        <w:numPr>
          <w:ilvl w:val="0"/>
          <w:numId w:val="17"/>
        </w:numPr>
        <w:tabs>
          <w:tab w:val="left" w:pos="540"/>
          <w:tab w:val="left" w:pos="990"/>
          <w:tab w:val="left" w:pos="1080"/>
        </w:tabs>
        <w:spacing w:after="0" w:line="360" w:lineRule="auto"/>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 xml:space="preserve">Assess whether the proposed amendments will contribute </w:t>
      </w:r>
      <w:r w:rsidR="00E33C9F" w:rsidRPr="000D2AB0">
        <w:rPr>
          <w:rFonts w:ascii="Times New Roman" w:hAnsi="Times New Roman" w:cs="Times New Roman"/>
          <w:sz w:val="24"/>
          <w:szCs w:val="24"/>
          <w:lang w:val="en" w:eastAsia="en-ZA"/>
        </w:rPr>
        <w:t xml:space="preserve">to improving </w:t>
      </w:r>
      <w:r w:rsidR="002A3EE4" w:rsidRPr="000D2AB0">
        <w:rPr>
          <w:rFonts w:ascii="Times New Roman" w:hAnsi="Times New Roman" w:cs="Times New Roman"/>
          <w:sz w:val="24"/>
          <w:szCs w:val="24"/>
          <w:lang w:val="en" w:eastAsia="en-ZA"/>
        </w:rPr>
        <w:t xml:space="preserve">the law in line with the </w:t>
      </w:r>
      <w:r w:rsidR="00D67FAA" w:rsidRPr="000D2AB0">
        <w:rPr>
          <w:rFonts w:ascii="Times New Roman" w:hAnsi="Times New Roman" w:cs="Times New Roman"/>
          <w:sz w:val="24"/>
          <w:szCs w:val="24"/>
          <w:lang w:val="en" w:eastAsia="en-ZA"/>
        </w:rPr>
        <w:t>SEIAS.</w:t>
      </w:r>
      <w:r w:rsidR="00600BA3" w:rsidRPr="000D2AB0">
        <w:rPr>
          <w:rFonts w:ascii="Times New Roman" w:hAnsi="Times New Roman" w:cs="Times New Roman"/>
          <w:sz w:val="24"/>
          <w:szCs w:val="24"/>
          <w:lang w:val="en" w:eastAsia="en-ZA"/>
        </w:rPr>
        <w:t xml:space="preserve"> </w:t>
      </w:r>
    </w:p>
    <w:p w14:paraId="5E2B1CE7" w14:textId="6103D91E" w:rsidR="00D17BB0" w:rsidRPr="000D2AB0" w:rsidRDefault="00D17BB0" w:rsidP="000D2AB0">
      <w:pPr>
        <w:pStyle w:val="ListParagraph"/>
        <w:numPr>
          <w:ilvl w:val="0"/>
          <w:numId w:val="17"/>
        </w:numPr>
        <w:tabs>
          <w:tab w:val="left" w:pos="540"/>
          <w:tab w:val="left" w:pos="990"/>
          <w:tab w:val="left" w:pos="1080"/>
        </w:tabs>
        <w:spacing w:after="0" w:line="360" w:lineRule="auto"/>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Assess whether the SEIAS report a</w:t>
      </w:r>
      <w:r w:rsidR="00E33C9F" w:rsidRPr="000D2AB0">
        <w:rPr>
          <w:rFonts w:ascii="Times New Roman" w:hAnsi="Times New Roman" w:cs="Times New Roman"/>
          <w:sz w:val="24"/>
          <w:szCs w:val="24"/>
          <w:lang w:val="en" w:eastAsia="en-ZA"/>
        </w:rPr>
        <w:t>ddress</w:t>
      </w:r>
      <w:r w:rsidRPr="000D2AB0">
        <w:rPr>
          <w:rFonts w:ascii="Times New Roman" w:hAnsi="Times New Roman" w:cs="Times New Roman"/>
          <w:sz w:val="24"/>
          <w:szCs w:val="24"/>
          <w:lang w:val="en" w:eastAsia="en-ZA"/>
        </w:rPr>
        <w:t>es</w:t>
      </w:r>
      <w:r w:rsidR="00E33C9F" w:rsidRPr="000D2AB0">
        <w:rPr>
          <w:rFonts w:ascii="Times New Roman" w:hAnsi="Times New Roman" w:cs="Times New Roman"/>
          <w:sz w:val="24"/>
          <w:szCs w:val="24"/>
          <w:lang w:val="en" w:eastAsia="en-ZA"/>
        </w:rPr>
        <w:t xml:space="preserve"> the lack of consistent implementation</w:t>
      </w:r>
      <w:r w:rsidRPr="000D2AB0">
        <w:rPr>
          <w:rFonts w:ascii="Times New Roman" w:hAnsi="Times New Roman" w:cs="Times New Roman"/>
          <w:sz w:val="24"/>
          <w:szCs w:val="24"/>
          <w:lang w:val="en" w:eastAsia="en-ZA"/>
        </w:rPr>
        <w:t xml:space="preserve"> of the </w:t>
      </w:r>
      <w:r w:rsidR="002A3EE4" w:rsidRPr="000D2AB0">
        <w:rPr>
          <w:rFonts w:ascii="Times New Roman" w:hAnsi="Times New Roman" w:cs="Times New Roman"/>
          <w:sz w:val="24"/>
          <w:szCs w:val="24"/>
          <w:lang w:val="en" w:eastAsia="en-ZA"/>
        </w:rPr>
        <w:t>PBB</w:t>
      </w:r>
      <w:r w:rsidR="00250DBB" w:rsidRPr="000D2AB0">
        <w:rPr>
          <w:rFonts w:ascii="Times New Roman" w:hAnsi="Times New Roman" w:cs="Times New Roman"/>
          <w:sz w:val="24"/>
          <w:szCs w:val="24"/>
          <w:lang w:val="en" w:eastAsia="en-ZA"/>
        </w:rPr>
        <w:t xml:space="preserve"> to</w:t>
      </w:r>
      <w:r w:rsidR="00E33C9F" w:rsidRPr="000D2AB0">
        <w:rPr>
          <w:rFonts w:ascii="Times New Roman" w:hAnsi="Times New Roman" w:cs="Times New Roman"/>
          <w:sz w:val="24"/>
          <w:szCs w:val="24"/>
          <w:lang w:val="en" w:eastAsia="en-ZA"/>
        </w:rPr>
        <w:t xml:space="preserve"> date and point to ways to improve</w:t>
      </w:r>
      <w:r w:rsidRPr="000D2AB0">
        <w:rPr>
          <w:rFonts w:ascii="Times New Roman" w:hAnsi="Times New Roman" w:cs="Times New Roman"/>
          <w:sz w:val="24"/>
          <w:szCs w:val="24"/>
          <w:lang w:val="en" w:eastAsia="en-ZA"/>
        </w:rPr>
        <w:t xml:space="preserve"> </w:t>
      </w:r>
      <w:r w:rsidR="00E33C9F" w:rsidRPr="000D2AB0">
        <w:rPr>
          <w:rFonts w:ascii="Times New Roman" w:hAnsi="Times New Roman" w:cs="Times New Roman"/>
          <w:sz w:val="24"/>
          <w:szCs w:val="24"/>
          <w:lang w:val="en" w:eastAsia="en-ZA"/>
        </w:rPr>
        <w:t xml:space="preserve">the effectiveness and efficiency of </w:t>
      </w:r>
      <w:r w:rsidR="00D67FAA" w:rsidRPr="000D2AB0">
        <w:rPr>
          <w:rFonts w:ascii="Times New Roman" w:hAnsi="Times New Roman" w:cs="Times New Roman"/>
          <w:sz w:val="24"/>
          <w:szCs w:val="24"/>
          <w:lang w:val="en" w:eastAsia="en-ZA"/>
        </w:rPr>
        <w:t>implementation.</w:t>
      </w:r>
    </w:p>
    <w:p w14:paraId="2DF3263F" w14:textId="56213E37" w:rsidR="002A3EE4" w:rsidRPr="000D2AB0" w:rsidRDefault="00250DBB" w:rsidP="000D2AB0">
      <w:pPr>
        <w:pStyle w:val="ListParagraph"/>
        <w:numPr>
          <w:ilvl w:val="0"/>
          <w:numId w:val="17"/>
        </w:numPr>
        <w:tabs>
          <w:tab w:val="left" w:pos="540"/>
          <w:tab w:val="left" w:pos="990"/>
          <w:tab w:val="left" w:pos="1080"/>
        </w:tabs>
        <w:spacing w:after="0" w:line="360" w:lineRule="auto"/>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 xml:space="preserve">Check if each section of the SEAIS report has been fully </w:t>
      </w:r>
      <w:r w:rsidR="00373066" w:rsidRPr="000D2AB0">
        <w:rPr>
          <w:rFonts w:ascii="Times New Roman" w:hAnsi="Times New Roman" w:cs="Times New Roman"/>
          <w:sz w:val="24"/>
          <w:szCs w:val="24"/>
          <w:lang w:val="en" w:eastAsia="en-ZA"/>
        </w:rPr>
        <w:t>addressed</w:t>
      </w:r>
      <w:r w:rsidR="00373066">
        <w:rPr>
          <w:rFonts w:ascii="Times New Roman" w:hAnsi="Times New Roman" w:cs="Times New Roman"/>
          <w:sz w:val="24"/>
          <w:szCs w:val="24"/>
          <w:lang w:val="en" w:eastAsia="en-ZA"/>
        </w:rPr>
        <w:t>, and</w:t>
      </w:r>
      <w:r w:rsidRPr="000D2AB0">
        <w:rPr>
          <w:rFonts w:ascii="Times New Roman" w:hAnsi="Times New Roman" w:cs="Times New Roman"/>
          <w:sz w:val="24"/>
          <w:szCs w:val="24"/>
          <w:lang w:val="en" w:eastAsia="en-ZA"/>
        </w:rPr>
        <w:t xml:space="preserve"> </w:t>
      </w:r>
      <w:r w:rsidR="00D67FAA" w:rsidRPr="000D2AB0">
        <w:rPr>
          <w:rFonts w:ascii="Times New Roman" w:hAnsi="Times New Roman" w:cs="Times New Roman"/>
          <w:sz w:val="24"/>
          <w:szCs w:val="24"/>
          <w:lang w:val="en" w:eastAsia="en-ZA"/>
        </w:rPr>
        <w:t>do</w:t>
      </w:r>
      <w:r w:rsidRPr="000D2AB0">
        <w:rPr>
          <w:rFonts w:ascii="Times New Roman" w:hAnsi="Times New Roman" w:cs="Times New Roman"/>
          <w:sz w:val="24"/>
          <w:szCs w:val="24"/>
          <w:lang w:val="en" w:eastAsia="en-ZA"/>
        </w:rPr>
        <w:t xml:space="preserve"> </w:t>
      </w:r>
      <w:r w:rsidR="000D354D" w:rsidRPr="000D2AB0">
        <w:rPr>
          <w:rFonts w:ascii="Times New Roman" w:hAnsi="Times New Roman" w:cs="Times New Roman"/>
          <w:sz w:val="24"/>
          <w:szCs w:val="24"/>
          <w:lang w:val="en" w:eastAsia="en-ZA"/>
        </w:rPr>
        <w:t xml:space="preserve">further research and provide </w:t>
      </w:r>
      <w:r w:rsidRPr="000D2AB0">
        <w:rPr>
          <w:rFonts w:ascii="Times New Roman" w:hAnsi="Times New Roman" w:cs="Times New Roman"/>
          <w:sz w:val="24"/>
          <w:szCs w:val="24"/>
          <w:lang w:val="en" w:eastAsia="en-ZA"/>
        </w:rPr>
        <w:t>recommendations</w:t>
      </w:r>
      <w:r w:rsidR="002A3EE4" w:rsidRPr="000D2AB0">
        <w:rPr>
          <w:rFonts w:ascii="Times New Roman" w:hAnsi="Times New Roman" w:cs="Times New Roman"/>
          <w:sz w:val="24"/>
          <w:szCs w:val="24"/>
          <w:lang w:val="en" w:eastAsia="en-ZA"/>
        </w:rPr>
        <w:t xml:space="preserve"> to update </w:t>
      </w:r>
      <w:r w:rsidR="00D67FAA" w:rsidRPr="000D2AB0">
        <w:rPr>
          <w:rFonts w:ascii="Times New Roman" w:hAnsi="Times New Roman" w:cs="Times New Roman"/>
          <w:sz w:val="24"/>
          <w:szCs w:val="24"/>
          <w:lang w:val="en" w:eastAsia="en-ZA"/>
        </w:rPr>
        <w:t>it.</w:t>
      </w:r>
      <w:r w:rsidR="00FB659F" w:rsidRPr="000D2AB0">
        <w:rPr>
          <w:rFonts w:ascii="Times New Roman" w:hAnsi="Times New Roman" w:cs="Times New Roman"/>
          <w:sz w:val="24"/>
          <w:szCs w:val="24"/>
          <w:lang w:val="en" w:eastAsia="en-ZA"/>
        </w:rPr>
        <w:t xml:space="preserve"> </w:t>
      </w:r>
    </w:p>
    <w:p w14:paraId="3FA9A6CC" w14:textId="4DB56ABC" w:rsidR="00250DBB" w:rsidRPr="000D2AB0" w:rsidRDefault="00E367EB" w:rsidP="000D2AB0">
      <w:pPr>
        <w:pStyle w:val="ListParagraph"/>
        <w:numPr>
          <w:ilvl w:val="0"/>
          <w:numId w:val="17"/>
        </w:numPr>
        <w:tabs>
          <w:tab w:val="left" w:pos="540"/>
          <w:tab w:val="left" w:pos="990"/>
          <w:tab w:val="left" w:pos="1080"/>
        </w:tabs>
        <w:spacing w:after="0" w:line="360" w:lineRule="auto"/>
        <w:jc w:val="both"/>
        <w:rPr>
          <w:rFonts w:ascii="Times New Roman" w:hAnsi="Times New Roman" w:cs="Times New Roman"/>
          <w:sz w:val="24"/>
          <w:szCs w:val="24"/>
          <w:lang w:val="en" w:eastAsia="en-ZA"/>
        </w:rPr>
      </w:pPr>
      <w:bookmarkStart w:id="1" w:name="_Hlk215148851"/>
      <w:r w:rsidRPr="000D2AB0">
        <w:rPr>
          <w:rFonts w:ascii="Times New Roman" w:hAnsi="Times New Roman" w:cs="Times New Roman"/>
          <w:sz w:val="24"/>
          <w:szCs w:val="24"/>
          <w:lang w:val="en" w:eastAsia="en-ZA"/>
        </w:rPr>
        <w:t>Undertake a</w:t>
      </w:r>
      <w:r w:rsidR="002A3EE4" w:rsidRPr="000D2AB0">
        <w:rPr>
          <w:rFonts w:ascii="Times New Roman" w:hAnsi="Times New Roman" w:cs="Times New Roman"/>
          <w:sz w:val="24"/>
          <w:szCs w:val="24"/>
          <w:lang w:val="en" w:eastAsia="en-ZA"/>
        </w:rPr>
        <w:t xml:space="preserve"> </w:t>
      </w:r>
      <w:r w:rsidR="00373066">
        <w:rPr>
          <w:rFonts w:ascii="Times New Roman" w:hAnsi="Times New Roman" w:cs="Times New Roman"/>
          <w:sz w:val="24"/>
          <w:szCs w:val="24"/>
          <w:lang w:val="en" w:eastAsia="en-ZA"/>
        </w:rPr>
        <w:t>cost-benefit</w:t>
      </w:r>
      <w:r w:rsidR="002A3EE4" w:rsidRPr="000D2AB0">
        <w:rPr>
          <w:rFonts w:ascii="Times New Roman" w:hAnsi="Times New Roman" w:cs="Times New Roman"/>
          <w:sz w:val="24"/>
          <w:szCs w:val="24"/>
          <w:lang w:val="en" w:eastAsia="en-ZA"/>
        </w:rPr>
        <w:t xml:space="preserve"> </w:t>
      </w:r>
      <w:r w:rsidR="00D67FAA" w:rsidRPr="000D2AB0">
        <w:rPr>
          <w:rFonts w:ascii="Times New Roman" w:hAnsi="Times New Roman" w:cs="Times New Roman"/>
          <w:sz w:val="24"/>
          <w:szCs w:val="24"/>
          <w:lang w:val="en" w:eastAsia="en-ZA"/>
        </w:rPr>
        <w:t>analysis,</w:t>
      </w:r>
      <w:r w:rsidR="002A3EE4" w:rsidRPr="000D2AB0">
        <w:rPr>
          <w:rFonts w:ascii="Times New Roman" w:hAnsi="Times New Roman" w:cs="Times New Roman"/>
          <w:sz w:val="24"/>
          <w:szCs w:val="24"/>
          <w:lang w:val="en" w:eastAsia="en-ZA"/>
        </w:rPr>
        <w:t xml:space="preserve"> </w:t>
      </w:r>
      <w:r w:rsidRPr="000D2AB0">
        <w:rPr>
          <w:rFonts w:ascii="Times New Roman" w:hAnsi="Times New Roman" w:cs="Times New Roman"/>
          <w:sz w:val="24"/>
          <w:szCs w:val="24"/>
          <w:lang w:val="en" w:eastAsia="en-ZA"/>
        </w:rPr>
        <w:t>economic impact</w:t>
      </w:r>
      <w:r w:rsidR="00373066">
        <w:rPr>
          <w:rFonts w:ascii="Times New Roman" w:hAnsi="Times New Roman" w:cs="Times New Roman"/>
          <w:sz w:val="24"/>
          <w:szCs w:val="24"/>
          <w:lang w:val="en" w:eastAsia="en-ZA"/>
        </w:rPr>
        <w:t>,</w:t>
      </w:r>
      <w:r w:rsidRPr="000D2AB0">
        <w:rPr>
          <w:rFonts w:ascii="Times New Roman" w:hAnsi="Times New Roman" w:cs="Times New Roman"/>
          <w:sz w:val="24"/>
          <w:szCs w:val="24"/>
          <w:lang w:val="en" w:eastAsia="en-ZA"/>
        </w:rPr>
        <w:t xml:space="preserve"> and a costing plan.</w:t>
      </w:r>
    </w:p>
    <w:bookmarkEnd w:id="1"/>
    <w:p w14:paraId="117A289E" w14:textId="5D1882DB" w:rsidR="00250DBB" w:rsidRPr="000D2AB0" w:rsidRDefault="00250DBB" w:rsidP="000D2AB0">
      <w:pPr>
        <w:pStyle w:val="ListParagraph"/>
        <w:numPr>
          <w:ilvl w:val="0"/>
          <w:numId w:val="17"/>
        </w:numPr>
        <w:tabs>
          <w:tab w:val="left" w:pos="540"/>
          <w:tab w:val="left" w:pos="990"/>
          <w:tab w:val="left" w:pos="1080"/>
        </w:tabs>
        <w:spacing w:after="0" w:line="360" w:lineRule="auto"/>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 xml:space="preserve">Where necessary, conduct desktop research to make improvements </w:t>
      </w:r>
      <w:r w:rsidR="00D67FAA" w:rsidRPr="000D2AB0">
        <w:rPr>
          <w:rFonts w:ascii="Times New Roman" w:hAnsi="Times New Roman" w:cs="Times New Roman"/>
          <w:sz w:val="24"/>
          <w:szCs w:val="24"/>
          <w:lang w:val="en" w:eastAsia="en-ZA"/>
        </w:rPr>
        <w:t>to</w:t>
      </w:r>
      <w:r w:rsidRPr="000D2AB0">
        <w:rPr>
          <w:rFonts w:ascii="Times New Roman" w:hAnsi="Times New Roman" w:cs="Times New Roman"/>
          <w:sz w:val="24"/>
          <w:szCs w:val="24"/>
          <w:lang w:val="en" w:eastAsia="en-ZA"/>
        </w:rPr>
        <w:t xml:space="preserve"> the SEIAS report.</w:t>
      </w:r>
    </w:p>
    <w:p w14:paraId="157A4EAB" w14:textId="29F3CE63" w:rsidR="00E367EB" w:rsidRDefault="00E367EB" w:rsidP="000D2AB0">
      <w:pPr>
        <w:pStyle w:val="ListParagraph"/>
        <w:numPr>
          <w:ilvl w:val="0"/>
          <w:numId w:val="17"/>
        </w:numPr>
        <w:tabs>
          <w:tab w:val="left" w:pos="540"/>
          <w:tab w:val="left" w:pos="990"/>
          <w:tab w:val="left" w:pos="1080"/>
        </w:tabs>
        <w:spacing w:after="0" w:line="360" w:lineRule="auto"/>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 xml:space="preserve">Submit a final SEIAS </w:t>
      </w:r>
      <w:r w:rsidR="00E551BF">
        <w:rPr>
          <w:rFonts w:ascii="Times New Roman" w:hAnsi="Times New Roman" w:cs="Times New Roman"/>
          <w:sz w:val="24"/>
          <w:szCs w:val="24"/>
          <w:lang w:val="en" w:eastAsia="en-ZA"/>
        </w:rPr>
        <w:t>cost-benefit</w:t>
      </w:r>
      <w:r w:rsidR="00D90F19" w:rsidRPr="000D2AB0">
        <w:rPr>
          <w:rFonts w:ascii="Times New Roman" w:hAnsi="Times New Roman" w:cs="Times New Roman"/>
          <w:sz w:val="24"/>
          <w:szCs w:val="24"/>
          <w:lang w:val="en" w:eastAsia="en-ZA"/>
        </w:rPr>
        <w:t xml:space="preserve"> analysis report</w:t>
      </w:r>
      <w:r w:rsidRPr="000D2AB0">
        <w:rPr>
          <w:rFonts w:ascii="Times New Roman" w:hAnsi="Times New Roman" w:cs="Times New Roman"/>
          <w:sz w:val="24"/>
          <w:szCs w:val="24"/>
          <w:lang w:val="en" w:eastAsia="en-ZA"/>
        </w:rPr>
        <w:t>.</w:t>
      </w:r>
    </w:p>
    <w:p w14:paraId="66AB2D91" w14:textId="2357FEB1" w:rsidR="00417AF1" w:rsidRPr="000D2AB0" w:rsidRDefault="00D719ED" w:rsidP="000D2AB0">
      <w:pPr>
        <w:pStyle w:val="ListParagraph"/>
        <w:numPr>
          <w:ilvl w:val="0"/>
          <w:numId w:val="17"/>
        </w:numPr>
        <w:tabs>
          <w:tab w:val="left" w:pos="540"/>
          <w:tab w:val="left" w:pos="990"/>
          <w:tab w:val="left" w:pos="1080"/>
        </w:tabs>
        <w:spacing w:after="0" w:line="360" w:lineRule="auto"/>
        <w:jc w:val="both"/>
        <w:rPr>
          <w:rFonts w:ascii="Times New Roman" w:hAnsi="Times New Roman" w:cs="Times New Roman"/>
          <w:sz w:val="24"/>
          <w:szCs w:val="24"/>
          <w:lang w:val="en" w:eastAsia="en-ZA"/>
        </w:rPr>
      </w:pPr>
      <w:r>
        <w:rPr>
          <w:rFonts w:ascii="Times New Roman" w:hAnsi="Times New Roman" w:cs="Times New Roman"/>
          <w:sz w:val="24"/>
          <w:szCs w:val="24"/>
          <w:lang w:val="en" w:eastAsia="en-ZA"/>
        </w:rPr>
        <w:t>Review and update the Monitorin</w:t>
      </w:r>
      <w:r w:rsidR="009C663B">
        <w:rPr>
          <w:rFonts w:ascii="Times New Roman" w:hAnsi="Times New Roman" w:cs="Times New Roman"/>
          <w:sz w:val="24"/>
          <w:szCs w:val="24"/>
          <w:lang w:val="en" w:eastAsia="en-ZA"/>
        </w:rPr>
        <w:t>g and Evaluation Plan (M&amp;E Plan)</w:t>
      </w:r>
    </w:p>
    <w:p w14:paraId="55248A9B" w14:textId="77777777" w:rsidR="00D90F19" w:rsidRPr="000D2AB0" w:rsidRDefault="00D90F19" w:rsidP="000D2AB0">
      <w:pPr>
        <w:pStyle w:val="ListParagraph"/>
        <w:tabs>
          <w:tab w:val="left" w:pos="540"/>
          <w:tab w:val="left" w:pos="990"/>
          <w:tab w:val="left" w:pos="1080"/>
        </w:tabs>
        <w:spacing w:after="0" w:line="360" w:lineRule="auto"/>
        <w:ind w:left="1620"/>
        <w:jc w:val="both"/>
        <w:rPr>
          <w:rFonts w:ascii="Times New Roman" w:hAnsi="Times New Roman" w:cs="Times New Roman"/>
          <w:sz w:val="24"/>
          <w:szCs w:val="24"/>
          <w:lang w:val="en" w:eastAsia="en-ZA"/>
        </w:rPr>
      </w:pPr>
    </w:p>
    <w:bookmarkEnd w:id="0"/>
    <w:p w14:paraId="4B7313D4" w14:textId="66E210ED" w:rsidR="009769EE" w:rsidRPr="000D2AB0" w:rsidRDefault="00BD1112" w:rsidP="00BD1112">
      <w:pPr>
        <w:pStyle w:val="ListParagraph"/>
        <w:numPr>
          <w:ilvl w:val="0"/>
          <w:numId w:val="22"/>
        </w:numPr>
        <w:spacing w:after="0" w:line="360" w:lineRule="auto"/>
        <w:jc w:val="both"/>
        <w:rPr>
          <w:rFonts w:ascii="Times New Roman" w:hAnsi="Times New Roman" w:cs="Times New Roman"/>
          <w:b/>
          <w:bCs/>
          <w:sz w:val="24"/>
          <w:szCs w:val="24"/>
          <w:lang w:bidi="en-US"/>
        </w:rPr>
      </w:pPr>
      <w:r>
        <w:rPr>
          <w:rFonts w:ascii="Times New Roman" w:hAnsi="Times New Roman" w:cs="Times New Roman"/>
          <w:b/>
          <w:bCs/>
          <w:sz w:val="24"/>
          <w:szCs w:val="24"/>
          <w:lang w:bidi="en-US"/>
        </w:rPr>
        <w:t xml:space="preserve"> </w:t>
      </w:r>
      <w:r>
        <w:rPr>
          <w:rFonts w:ascii="Times New Roman" w:hAnsi="Times New Roman" w:cs="Times New Roman"/>
          <w:b/>
          <w:bCs/>
          <w:sz w:val="24"/>
          <w:szCs w:val="24"/>
          <w:lang w:bidi="en-US"/>
        </w:rPr>
        <w:tab/>
      </w:r>
      <w:r w:rsidR="009769EE" w:rsidRPr="000D2AB0">
        <w:rPr>
          <w:rFonts w:ascii="Times New Roman" w:hAnsi="Times New Roman" w:cs="Times New Roman"/>
          <w:b/>
          <w:bCs/>
          <w:sz w:val="24"/>
          <w:szCs w:val="24"/>
          <w:lang w:bidi="en-US"/>
        </w:rPr>
        <w:t>DELIVERABLES OR PROJECT OUTPUT AND/OR OUTCOME</w:t>
      </w:r>
    </w:p>
    <w:p w14:paraId="4A24355F" w14:textId="77777777" w:rsidR="000318DB" w:rsidRPr="000D2AB0" w:rsidRDefault="000318DB" w:rsidP="000D2AB0">
      <w:pPr>
        <w:pStyle w:val="ListParagraph"/>
        <w:spacing w:after="0" w:line="360" w:lineRule="auto"/>
        <w:ind w:left="851"/>
        <w:jc w:val="both"/>
        <w:rPr>
          <w:rFonts w:ascii="Times New Roman" w:hAnsi="Times New Roman" w:cs="Times New Roman"/>
          <w:b/>
          <w:bCs/>
          <w:sz w:val="24"/>
          <w:szCs w:val="24"/>
          <w:lang w:bidi="en-US"/>
        </w:rPr>
      </w:pPr>
    </w:p>
    <w:p w14:paraId="32C7B80A" w14:textId="103F4D22" w:rsidR="00D90F19" w:rsidRPr="000D2AB0" w:rsidRDefault="006C5EA5" w:rsidP="00BD1112">
      <w:pPr>
        <w:pStyle w:val="ListParagraph"/>
        <w:numPr>
          <w:ilvl w:val="1"/>
          <w:numId w:val="23"/>
        </w:numPr>
        <w:spacing w:line="360" w:lineRule="auto"/>
        <w:jc w:val="both"/>
        <w:rPr>
          <w:rFonts w:ascii="Times New Roman" w:hAnsi="Times New Roman" w:cs="Times New Roman"/>
          <w:sz w:val="24"/>
          <w:szCs w:val="24"/>
          <w:lang w:val="en-GB" w:eastAsia="en-GB"/>
        </w:rPr>
      </w:pPr>
      <w:bookmarkStart w:id="2" w:name="_Hlk165022016"/>
      <w:r w:rsidRPr="000D2AB0">
        <w:rPr>
          <w:rFonts w:ascii="Times New Roman" w:hAnsi="Times New Roman" w:cs="Times New Roman"/>
          <w:sz w:val="24"/>
          <w:szCs w:val="24"/>
          <w:lang w:val="en" w:eastAsia="en-ZA"/>
        </w:rPr>
        <w:t xml:space="preserve">In </w:t>
      </w:r>
      <w:r w:rsidR="00250DBB" w:rsidRPr="000D2AB0">
        <w:rPr>
          <w:rFonts w:ascii="Times New Roman" w:hAnsi="Times New Roman" w:cs="Times New Roman"/>
          <w:sz w:val="24"/>
          <w:szCs w:val="24"/>
          <w:lang w:val="en" w:eastAsia="en-ZA"/>
        </w:rPr>
        <w:t>order</w:t>
      </w:r>
      <w:r w:rsidRPr="000D2AB0">
        <w:rPr>
          <w:rFonts w:ascii="Times New Roman" w:hAnsi="Times New Roman" w:cs="Times New Roman"/>
          <w:sz w:val="24"/>
          <w:szCs w:val="24"/>
          <w:lang w:val="en" w:eastAsia="en-ZA"/>
        </w:rPr>
        <w:t xml:space="preserve"> to achieve the above, </w:t>
      </w:r>
      <w:r w:rsidR="00373066">
        <w:rPr>
          <w:rFonts w:ascii="Times New Roman" w:hAnsi="Times New Roman" w:cs="Times New Roman"/>
          <w:sz w:val="24"/>
          <w:szCs w:val="24"/>
          <w:lang w:val="en" w:eastAsia="en-ZA"/>
        </w:rPr>
        <w:t xml:space="preserve">the </w:t>
      </w:r>
      <w:r w:rsidR="00250DBB" w:rsidRPr="000D2AB0">
        <w:rPr>
          <w:rFonts w:ascii="Times New Roman" w:hAnsi="Times New Roman" w:cs="Times New Roman"/>
          <w:sz w:val="24"/>
          <w:szCs w:val="24"/>
          <w:lang w:val="en" w:eastAsia="en-ZA"/>
        </w:rPr>
        <w:t xml:space="preserve">service provider </w:t>
      </w:r>
      <w:r w:rsidRPr="000D2AB0">
        <w:rPr>
          <w:rFonts w:ascii="Times New Roman" w:hAnsi="Times New Roman" w:cs="Times New Roman"/>
          <w:sz w:val="24"/>
          <w:szCs w:val="24"/>
          <w:lang w:val="en-GB" w:eastAsia="en-GB"/>
        </w:rPr>
        <w:t>will be required to present:</w:t>
      </w:r>
    </w:p>
    <w:p w14:paraId="32EC29D5" w14:textId="77777777" w:rsidR="00D90F19" w:rsidRPr="000D2AB0" w:rsidRDefault="00D90F19" w:rsidP="000D2AB0">
      <w:pPr>
        <w:pStyle w:val="ListParagraph"/>
        <w:spacing w:line="360" w:lineRule="auto"/>
        <w:jc w:val="both"/>
        <w:rPr>
          <w:rFonts w:ascii="Times New Roman" w:hAnsi="Times New Roman" w:cs="Times New Roman"/>
          <w:sz w:val="24"/>
          <w:szCs w:val="24"/>
          <w:lang w:val="en-GB" w:eastAsia="en-GB"/>
        </w:rPr>
      </w:pPr>
    </w:p>
    <w:p w14:paraId="03D06A28" w14:textId="53EB41FD" w:rsidR="006C5EA5" w:rsidRPr="000D2AB0" w:rsidRDefault="00BD1112" w:rsidP="000D2AB0">
      <w:pPr>
        <w:pStyle w:val="ListParagraph"/>
        <w:spacing w:line="360" w:lineRule="auto"/>
        <w:jc w:val="both"/>
        <w:rPr>
          <w:rFonts w:ascii="Times New Roman" w:hAnsi="Times New Roman" w:cs="Times New Roman"/>
          <w:sz w:val="24"/>
          <w:szCs w:val="24"/>
          <w:lang w:val="en-GB" w:eastAsia="en-GB"/>
        </w:rPr>
      </w:pPr>
      <w:r w:rsidRPr="00D67FAA">
        <w:rPr>
          <w:rFonts w:ascii="Times New Roman" w:hAnsi="Times New Roman" w:cs="Times New Roman"/>
          <w:b/>
          <w:bCs/>
          <w:sz w:val="24"/>
          <w:szCs w:val="24"/>
          <w:lang w:val="en-GB" w:eastAsia="en-GB"/>
        </w:rPr>
        <w:t>5</w:t>
      </w:r>
      <w:r w:rsidR="00D90F19" w:rsidRPr="00D67FAA">
        <w:rPr>
          <w:rFonts w:ascii="Times New Roman" w:hAnsi="Times New Roman" w:cs="Times New Roman"/>
          <w:b/>
          <w:bCs/>
          <w:sz w:val="24"/>
          <w:szCs w:val="24"/>
          <w:lang w:val="en-GB" w:eastAsia="en-GB"/>
        </w:rPr>
        <w:t>.</w:t>
      </w:r>
      <w:r w:rsidRPr="00D67FAA">
        <w:rPr>
          <w:rFonts w:ascii="Times New Roman" w:hAnsi="Times New Roman" w:cs="Times New Roman"/>
          <w:b/>
          <w:bCs/>
          <w:sz w:val="24"/>
          <w:szCs w:val="24"/>
          <w:lang w:val="en-GB" w:eastAsia="en-GB"/>
        </w:rPr>
        <w:t>1</w:t>
      </w:r>
      <w:r w:rsidR="00D90F19" w:rsidRPr="00D67FAA">
        <w:rPr>
          <w:rFonts w:ascii="Times New Roman" w:hAnsi="Times New Roman" w:cs="Times New Roman"/>
          <w:b/>
          <w:bCs/>
          <w:sz w:val="24"/>
          <w:szCs w:val="24"/>
          <w:lang w:val="en-GB" w:eastAsia="en-GB"/>
        </w:rPr>
        <w:t>.1</w:t>
      </w:r>
      <w:r w:rsidR="00D90F19" w:rsidRPr="000D2AB0">
        <w:rPr>
          <w:rFonts w:ascii="Times New Roman" w:hAnsi="Times New Roman" w:cs="Times New Roman"/>
          <w:sz w:val="24"/>
          <w:szCs w:val="24"/>
          <w:lang w:val="en-GB" w:eastAsia="en-GB"/>
        </w:rPr>
        <w:t xml:space="preserve"> </w:t>
      </w:r>
      <w:r w:rsidR="008B7F5C">
        <w:rPr>
          <w:rFonts w:ascii="Times New Roman" w:hAnsi="Times New Roman" w:cs="Times New Roman"/>
          <w:b/>
          <w:bCs/>
          <w:sz w:val="24"/>
          <w:szCs w:val="24"/>
          <w:lang w:val="en-GB" w:eastAsia="en-GB"/>
        </w:rPr>
        <w:t>Petroleum Products Bill</w:t>
      </w:r>
      <w:r w:rsidR="00D90F19" w:rsidRPr="00BD1112">
        <w:rPr>
          <w:rFonts w:ascii="Times New Roman" w:hAnsi="Times New Roman" w:cs="Times New Roman"/>
          <w:b/>
          <w:bCs/>
          <w:sz w:val="24"/>
          <w:szCs w:val="24"/>
          <w:lang w:val="en-GB" w:eastAsia="en-GB"/>
        </w:rPr>
        <w:t xml:space="preserve"> 2025</w:t>
      </w:r>
      <w:r w:rsidR="006C5EA5" w:rsidRPr="000D2AB0">
        <w:rPr>
          <w:rFonts w:ascii="Times New Roman" w:hAnsi="Times New Roman" w:cs="Times New Roman"/>
          <w:sz w:val="24"/>
          <w:szCs w:val="24"/>
          <w:lang w:val="en-GB" w:eastAsia="en-GB"/>
        </w:rPr>
        <w:t xml:space="preserve">  </w:t>
      </w:r>
    </w:p>
    <w:p w14:paraId="511BBBA8" w14:textId="61DFCAE0" w:rsidR="00250DBB" w:rsidRPr="000D2AB0" w:rsidRDefault="000370A1" w:rsidP="000D2AB0">
      <w:pPr>
        <w:pStyle w:val="ListParagraph"/>
        <w:numPr>
          <w:ilvl w:val="0"/>
          <w:numId w:val="15"/>
        </w:numPr>
        <w:tabs>
          <w:tab w:val="left" w:pos="990"/>
        </w:tabs>
        <w:spacing w:after="0" w:line="360" w:lineRule="auto"/>
        <w:ind w:left="990" w:hanging="270"/>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Reviewed</w:t>
      </w:r>
      <w:r w:rsidR="006C5EA5" w:rsidRPr="000D2AB0">
        <w:rPr>
          <w:rFonts w:ascii="Times New Roman" w:hAnsi="Times New Roman" w:cs="Times New Roman"/>
          <w:sz w:val="24"/>
          <w:szCs w:val="24"/>
          <w:lang w:val="en" w:eastAsia="en-ZA"/>
        </w:rPr>
        <w:t xml:space="preserve"> </w:t>
      </w:r>
      <w:r w:rsidR="002A3EE4" w:rsidRPr="000D2AB0">
        <w:rPr>
          <w:rFonts w:ascii="Times New Roman" w:hAnsi="Times New Roman" w:cs="Times New Roman"/>
          <w:sz w:val="24"/>
          <w:szCs w:val="24"/>
          <w:lang w:val="en" w:eastAsia="en-ZA"/>
        </w:rPr>
        <w:t>and update</w:t>
      </w:r>
      <w:r w:rsidR="009E7B80" w:rsidRPr="000D2AB0">
        <w:rPr>
          <w:rFonts w:ascii="Times New Roman" w:hAnsi="Times New Roman" w:cs="Times New Roman"/>
          <w:sz w:val="24"/>
          <w:szCs w:val="24"/>
          <w:lang w:val="en" w:eastAsia="en-ZA"/>
        </w:rPr>
        <w:t>d</w:t>
      </w:r>
      <w:r w:rsidR="002A3EE4" w:rsidRPr="000D2AB0">
        <w:rPr>
          <w:rFonts w:ascii="Times New Roman" w:hAnsi="Times New Roman" w:cs="Times New Roman"/>
          <w:sz w:val="24"/>
          <w:szCs w:val="24"/>
          <w:lang w:val="en" w:eastAsia="en-ZA"/>
        </w:rPr>
        <w:t xml:space="preserve"> </w:t>
      </w:r>
      <w:r w:rsidR="006C5EA5" w:rsidRPr="000D2AB0">
        <w:rPr>
          <w:rFonts w:ascii="Times New Roman" w:hAnsi="Times New Roman" w:cs="Times New Roman"/>
          <w:sz w:val="24"/>
          <w:szCs w:val="24"/>
          <w:lang w:val="en" w:eastAsia="en-ZA"/>
        </w:rPr>
        <w:t xml:space="preserve">draft </w:t>
      </w:r>
      <w:r w:rsidR="002A3EE4" w:rsidRPr="000D2AB0">
        <w:rPr>
          <w:rFonts w:ascii="Times New Roman" w:hAnsi="Times New Roman" w:cs="Times New Roman"/>
          <w:sz w:val="24"/>
          <w:szCs w:val="24"/>
          <w:lang w:val="en" w:eastAsia="en-ZA"/>
        </w:rPr>
        <w:t>P</w:t>
      </w:r>
      <w:r w:rsidR="00DD7E96">
        <w:rPr>
          <w:rFonts w:ascii="Times New Roman" w:hAnsi="Times New Roman" w:cs="Times New Roman"/>
          <w:sz w:val="24"/>
          <w:szCs w:val="24"/>
          <w:lang w:val="en" w:eastAsia="en-ZA"/>
        </w:rPr>
        <w:t>P</w:t>
      </w:r>
      <w:r w:rsidR="002A3EE4" w:rsidRPr="000D2AB0">
        <w:rPr>
          <w:rFonts w:ascii="Times New Roman" w:hAnsi="Times New Roman" w:cs="Times New Roman"/>
          <w:sz w:val="24"/>
          <w:szCs w:val="24"/>
          <w:lang w:val="en" w:eastAsia="en-ZA"/>
        </w:rPr>
        <w:t xml:space="preserve">B </w:t>
      </w:r>
      <w:r w:rsidR="00250DBB" w:rsidRPr="000D2AB0">
        <w:rPr>
          <w:rFonts w:ascii="Times New Roman" w:hAnsi="Times New Roman" w:cs="Times New Roman"/>
          <w:sz w:val="24"/>
          <w:szCs w:val="24"/>
          <w:lang w:val="en" w:eastAsia="en-ZA"/>
        </w:rPr>
        <w:t>SEIAS report with recommendations on the identified gaps.</w:t>
      </w:r>
    </w:p>
    <w:p w14:paraId="11FA4777" w14:textId="7A25FFB8" w:rsidR="009E7B80" w:rsidRDefault="00667908" w:rsidP="000D2AB0">
      <w:pPr>
        <w:pStyle w:val="ListParagraph"/>
        <w:numPr>
          <w:ilvl w:val="0"/>
          <w:numId w:val="15"/>
        </w:numPr>
        <w:tabs>
          <w:tab w:val="left" w:pos="990"/>
        </w:tabs>
        <w:spacing w:after="0" w:line="360" w:lineRule="auto"/>
        <w:ind w:left="990" w:hanging="270"/>
        <w:jc w:val="both"/>
        <w:rPr>
          <w:rFonts w:ascii="Times New Roman" w:hAnsi="Times New Roman" w:cs="Times New Roman"/>
          <w:sz w:val="24"/>
          <w:szCs w:val="24"/>
          <w:lang w:val="en" w:eastAsia="en-ZA"/>
        </w:rPr>
      </w:pPr>
      <w:bookmarkStart w:id="3" w:name="_Hlk215149006"/>
      <w:r>
        <w:rPr>
          <w:rFonts w:ascii="Times New Roman" w:hAnsi="Times New Roman" w:cs="Times New Roman"/>
          <w:sz w:val="24"/>
          <w:szCs w:val="24"/>
          <w:lang w:val="en" w:eastAsia="en-ZA"/>
        </w:rPr>
        <w:lastRenderedPageBreak/>
        <w:t>Cost-benefit</w:t>
      </w:r>
      <w:r w:rsidR="00E367EB" w:rsidRPr="000D2AB0">
        <w:rPr>
          <w:rFonts w:ascii="Times New Roman" w:hAnsi="Times New Roman" w:cs="Times New Roman"/>
          <w:sz w:val="24"/>
          <w:szCs w:val="24"/>
          <w:lang w:val="en" w:eastAsia="en-ZA"/>
        </w:rPr>
        <w:t xml:space="preserve"> analysis, economic impact</w:t>
      </w:r>
      <w:r>
        <w:rPr>
          <w:rFonts w:ascii="Times New Roman" w:hAnsi="Times New Roman" w:cs="Times New Roman"/>
          <w:sz w:val="24"/>
          <w:szCs w:val="24"/>
          <w:lang w:val="en" w:eastAsia="en-ZA"/>
        </w:rPr>
        <w:t>,</w:t>
      </w:r>
      <w:r w:rsidR="00E367EB" w:rsidRPr="000D2AB0">
        <w:rPr>
          <w:rFonts w:ascii="Times New Roman" w:hAnsi="Times New Roman" w:cs="Times New Roman"/>
          <w:sz w:val="24"/>
          <w:szCs w:val="24"/>
          <w:lang w:val="en" w:eastAsia="en-ZA"/>
        </w:rPr>
        <w:t xml:space="preserve"> and costing plan.</w:t>
      </w:r>
    </w:p>
    <w:p w14:paraId="59B96AA6" w14:textId="20C4A034" w:rsidR="0064049D" w:rsidRPr="000D2AB0" w:rsidRDefault="0064049D" w:rsidP="000D2AB0">
      <w:pPr>
        <w:pStyle w:val="ListParagraph"/>
        <w:numPr>
          <w:ilvl w:val="0"/>
          <w:numId w:val="15"/>
        </w:numPr>
        <w:tabs>
          <w:tab w:val="left" w:pos="990"/>
        </w:tabs>
        <w:spacing w:after="0" w:line="360" w:lineRule="auto"/>
        <w:ind w:left="990" w:hanging="270"/>
        <w:jc w:val="both"/>
        <w:rPr>
          <w:rFonts w:ascii="Times New Roman" w:hAnsi="Times New Roman" w:cs="Times New Roman"/>
          <w:sz w:val="24"/>
          <w:szCs w:val="24"/>
          <w:lang w:val="en" w:eastAsia="en-ZA"/>
        </w:rPr>
      </w:pPr>
      <w:r>
        <w:rPr>
          <w:rFonts w:ascii="Times New Roman" w:hAnsi="Times New Roman" w:cs="Times New Roman"/>
          <w:sz w:val="24"/>
          <w:szCs w:val="24"/>
          <w:lang w:val="en" w:eastAsia="en-ZA"/>
        </w:rPr>
        <w:t>M&amp;E Plan</w:t>
      </w:r>
    </w:p>
    <w:bookmarkEnd w:id="3"/>
    <w:p w14:paraId="36D1BE53" w14:textId="4F7BD026" w:rsidR="00E367EB" w:rsidRPr="000D2AB0" w:rsidRDefault="00E367EB" w:rsidP="000D2AB0">
      <w:pPr>
        <w:pStyle w:val="ListParagraph"/>
        <w:numPr>
          <w:ilvl w:val="0"/>
          <w:numId w:val="15"/>
        </w:numPr>
        <w:tabs>
          <w:tab w:val="left" w:pos="990"/>
        </w:tabs>
        <w:spacing w:after="0" w:line="360" w:lineRule="auto"/>
        <w:ind w:left="990" w:hanging="270"/>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 xml:space="preserve">Complete final SEIAS template </w:t>
      </w:r>
      <w:r w:rsidR="00BD1112" w:rsidRPr="000D2AB0">
        <w:rPr>
          <w:rFonts w:ascii="Times New Roman" w:hAnsi="Times New Roman" w:cs="Times New Roman"/>
          <w:sz w:val="24"/>
          <w:szCs w:val="24"/>
          <w:lang w:val="en" w:eastAsia="en-ZA"/>
        </w:rPr>
        <w:t>report</w:t>
      </w:r>
      <w:r w:rsidRPr="000D2AB0">
        <w:rPr>
          <w:rFonts w:ascii="Times New Roman" w:hAnsi="Times New Roman" w:cs="Times New Roman"/>
          <w:sz w:val="24"/>
          <w:szCs w:val="24"/>
          <w:lang w:val="en" w:eastAsia="en-ZA"/>
        </w:rPr>
        <w:t>.</w:t>
      </w:r>
    </w:p>
    <w:p w14:paraId="43E7B976" w14:textId="604F3DDE" w:rsidR="006C5EA5" w:rsidRPr="000D2AB0" w:rsidRDefault="00421872" w:rsidP="000D2AB0">
      <w:pPr>
        <w:pStyle w:val="ListParagraph"/>
        <w:numPr>
          <w:ilvl w:val="0"/>
          <w:numId w:val="15"/>
        </w:numPr>
        <w:spacing w:after="0" w:line="360" w:lineRule="auto"/>
        <w:ind w:left="990" w:hanging="270"/>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Proofread</w:t>
      </w:r>
      <w:r w:rsidR="008F6CF7" w:rsidRPr="000D2AB0">
        <w:rPr>
          <w:rFonts w:ascii="Times New Roman" w:hAnsi="Times New Roman" w:cs="Times New Roman"/>
          <w:sz w:val="24"/>
          <w:szCs w:val="24"/>
          <w:lang w:val="en" w:eastAsia="en-ZA"/>
        </w:rPr>
        <w:t xml:space="preserve"> and</w:t>
      </w:r>
      <w:r w:rsidR="001A7187" w:rsidRPr="000D2AB0">
        <w:rPr>
          <w:rFonts w:ascii="Times New Roman" w:hAnsi="Times New Roman" w:cs="Times New Roman"/>
          <w:sz w:val="24"/>
          <w:szCs w:val="24"/>
          <w:lang w:val="en" w:eastAsia="en-ZA"/>
        </w:rPr>
        <w:t xml:space="preserve"> </w:t>
      </w:r>
      <w:r w:rsidR="00250DBB" w:rsidRPr="000D2AB0">
        <w:rPr>
          <w:rFonts w:ascii="Times New Roman" w:hAnsi="Times New Roman" w:cs="Times New Roman"/>
          <w:sz w:val="24"/>
          <w:szCs w:val="24"/>
          <w:lang w:val="en" w:eastAsia="en-ZA"/>
        </w:rPr>
        <w:t>edited</w:t>
      </w:r>
      <w:r w:rsidR="006C5EA5" w:rsidRPr="000D2AB0">
        <w:rPr>
          <w:rFonts w:ascii="Times New Roman" w:hAnsi="Times New Roman" w:cs="Times New Roman"/>
          <w:sz w:val="24"/>
          <w:szCs w:val="24"/>
          <w:lang w:val="en" w:eastAsia="en-ZA"/>
        </w:rPr>
        <w:t xml:space="preserve"> </w:t>
      </w:r>
      <w:r w:rsidR="00250DBB" w:rsidRPr="000D2AB0">
        <w:rPr>
          <w:rFonts w:ascii="Times New Roman" w:hAnsi="Times New Roman" w:cs="Times New Roman"/>
          <w:sz w:val="24"/>
          <w:szCs w:val="24"/>
          <w:lang w:val="en" w:eastAsia="en-ZA"/>
        </w:rPr>
        <w:t xml:space="preserve">the SEAIS report </w:t>
      </w:r>
      <w:r w:rsidR="006C5EA5" w:rsidRPr="000D2AB0">
        <w:rPr>
          <w:rFonts w:ascii="Times New Roman" w:hAnsi="Times New Roman" w:cs="Times New Roman"/>
          <w:sz w:val="24"/>
          <w:szCs w:val="24"/>
          <w:lang w:val="en" w:eastAsia="en-ZA"/>
        </w:rPr>
        <w:t xml:space="preserve">for grammar, spelling, punctuation, comprehensibility, </w:t>
      </w:r>
      <w:r w:rsidR="0012423F">
        <w:rPr>
          <w:rFonts w:ascii="Times New Roman" w:hAnsi="Times New Roman" w:cs="Times New Roman"/>
          <w:sz w:val="24"/>
          <w:szCs w:val="24"/>
          <w:lang w:val="en" w:eastAsia="en-ZA"/>
        </w:rPr>
        <w:t xml:space="preserve">and </w:t>
      </w:r>
      <w:r w:rsidR="006C5EA5" w:rsidRPr="000D2AB0">
        <w:rPr>
          <w:rFonts w:ascii="Times New Roman" w:hAnsi="Times New Roman" w:cs="Times New Roman"/>
          <w:sz w:val="24"/>
          <w:szCs w:val="24"/>
          <w:lang w:val="en" w:eastAsia="en-ZA"/>
        </w:rPr>
        <w:t>structuring</w:t>
      </w:r>
      <w:r w:rsidR="0012423F">
        <w:rPr>
          <w:rFonts w:ascii="Times New Roman" w:hAnsi="Times New Roman" w:cs="Times New Roman"/>
          <w:sz w:val="24"/>
          <w:szCs w:val="24"/>
          <w:lang w:val="en" w:eastAsia="en-ZA"/>
        </w:rPr>
        <w:t>,</w:t>
      </w:r>
      <w:r w:rsidR="006C5EA5" w:rsidRPr="000D2AB0">
        <w:rPr>
          <w:rFonts w:ascii="Times New Roman" w:hAnsi="Times New Roman" w:cs="Times New Roman"/>
          <w:sz w:val="24"/>
          <w:szCs w:val="24"/>
          <w:lang w:val="en" w:eastAsia="en-ZA"/>
        </w:rPr>
        <w:t xml:space="preserve"> adhering to </w:t>
      </w:r>
      <w:r w:rsidR="00250DBB" w:rsidRPr="000D2AB0">
        <w:rPr>
          <w:rFonts w:ascii="Times New Roman" w:hAnsi="Times New Roman" w:cs="Times New Roman"/>
          <w:sz w:val="24"/>
          <w:szCs w:val="24"/>
          <w:lang w:val="en" w:eastAsia="en-ZA"/>
        </w:rPr>
        <w:t>the DPME requirements.</w:t>
      </w:r>
    </w:p>
    <w:p w14:paraId="2BC2B5B1" w14:textId="129B8890" w:rsidR="006C5EA5" w:rsidRPr="000D2AB0" w:rsidRDefault="006C5EA5" w:rsidP="000D2AB0">
      <w:pPr>
        <w:pStyle w:val="ListParagraph"/>
        <w:numPr>
          <w:ilvl w:val="0"/>
          <w:numId w:val="15"/>
        </w:numPr>
        <w:spacing w:after="0" w:line="360" w:lineRule="auto"/>
        <w:ind w:left="990" w:hanging="270"/>
        <w:jc w:val="both"/>
        <w:rPr>
          <w:rFonts w:ascii="Times New Roman" w:hAnsi="Times New Roman" w:cs="Times New Roman"/>
          <w:sz w:val="24"/>
          <w:szCs w:val="24"/>
          <w:lang w:val="en" w:eastAsia="en-ZA"/>
        </w:rPr>
      </w:pPr>
      <w:r w:rsidRPr="000D2AB0">
        <w:rPr>
          <w:rFonts w:ascii="Times New Roman" w:hAnsi="Times New Roman" w:cs="Times New Roman"/>
          <w:sz w:val="24"/>
          <w:szCs w:val="24"/>
          <w:lang w:val="en" w:eastAsia="en-ZA"/>
        </w:rPr>
        <w:t xml:space="preserve">Report on engagement with </w:t>
      </w:r>
      <w:r w:rsidR="00250DBB" w:rsidRPr="000D2AB0">
        <w:rPr>
          <w:rFonts w:ascii="Times New Roman" w:hAnsi="Times New Roman" w:cs="Times New Roman"/>
          <w:sz w:val="24"/>
          <w:szCs w:val="24"/>
          <w:lang w:val="en" w:eastAsia="en-ZA"/>
        </w:rPr>
        <w:t xml:space="preserve">the Department </w:t>
      </w:r>
      <w:r w:rsidRPr="000D2AB0">
        <w:rPr>
          <w:rFonts w:ascii="Times New Roman" w:hAnsi="Times New Roman" w:cs="Times New Roman"/>
          <w:sz w:val="24"/>
          <w:szCs w:val="24"/>
          <w:lang w:val="en" w:eastAsia="en-ZA"/>
        </w:rPr>
        <w:t xml:space="preserve">regarding </w:t>
      </w:r>
      <w:r w:rsidR="009C6AEE" w:rsidRPr="000D2AB0">
        <w:rPr>
          <w:rFonts w:ascii="Times New Roman" w:hAnsi="Times New Roman" w:cs="Times New Roman"/>
          <w:sz w:val="24"/>
          <w:szCs w:val="24"/>
          <w:lang w:val="en" w:eastAsia="en-ZA"/>
        </w:rPr>
        <w:t>reviewed</w:t>
      </w:r>
      <w:r w:rsidRPr="000D2AB0">
        <w:rPr>
          <w:rFonts w:ascii="Times New Roman" w:hAnsi="Times New Roman" w:cs="Times New Roman"/>
          <w:sz w:val="24"/>
          <w:szCs w:val="24"/>
          <w:lang w:val="en" w:eastAsia="en-ZA"/>
        </w:rPr>
        <w:t xml:space="preserve"> content input.</w:t>
      </w:r>
    </w:p>
    <w:p w14:paraId="7C5B403E" w14:textId="77777777" w:rsidR="00D90F19" w:rsidRPr="000D2AB0" w:rsidRDefault="00D90F19" w:rsidP="000D2AB0">
      <w:pPr>
        <w:spacing w:after="0" w:line="360" w:lineRule="auto"/>
        <w:ind w:left="720"/>
        <w:jc w:val="both"/>
        <w:rPr>
          <w:rFonts w:ascii="Times New Roman" w:hAnsi="Times New Roman" w:cs="Times New Roman"/>
          <w:sz w:val="24"/>
          <w:szCs w:val="24"/>
          <w:lang w:val="en" w:eastAsia="en-ZA"/>
        </w:rPr>
      </w:pPr>
    </w:p>
    <w:bookmarkEnd w:id="2"/>
    <w:p w14:paraId="0B451DA3" w14:textId="2335301A" w:rsidR="00F039EF" w:rsidRPr="000D2AB0" w:rsidRDefault="00BD1112" w:rsidP="00BD1112">
      <w:pPr>
        <w:pStyle w:val="ListParagraph"/>
        <w:numPr>
          <w:ilvl w:val="0"/>
          <w:numId w:val="22"/>
        </w:numPr>
        <w:spacing w:after="0" w:line="360" w:lineRule="auto"/>
        <w:jc w:val="both"/>
        <w:rPr>
          <w:rFonts w:ascii="Times New Roman" w:hAnsi="Times New Roman" w:cs="Times New Roman"/>
          <w:b/>
          <w:bCs/>
          <w:color w:val="000000" w:themeColor="text1"/>
          <w:sz w:val="24"/>
          <w:szCs w:val="24"/>
          <w:lang w:bidi="en-US"/>
        </w:rPr>
      </w:pPr>
      <w:r>
        <w:rPr>
          <w:rFonts w:ascii="Times New Roman" w:hAnsi="Times New Roman" w:cs="Times New Roman"/>
          <w:b/>
          <w:bCs/>
          <w:color w:val="000000" w:themeColor="text1"/>
          <w:sz w:val="24"/>
          <w:szCs w:val="24"/>
          <w:lang w:bidi="en-US"/>
        </w:rPr>
        <w:t xml:space="preserve"> </w:t>
      </w:r>
      <w:r>
        <w:rPr>
          <w:rFonts w:ascii="Times New Roman" w:hAnsi="Times New Roman" w:cs="Times New Roman"/>
          <w:b/>
          <w:bCs/>
          <w:color w:val="000000" w:themeColor="text1"/>
          <w:sz w:val="24"/>
          <w:szCs w:val="24"/>
          <w:lang w:bidi="en-US"/>
        </w:rPr>
        <w:tab/>
      </w:r>
      <w:r w:rsidR="00EE4C89" w:rsidRPr="000D2AB0">
        <w:rPr>
          <w:rFonts w:ascii="Times New Roman" w:hAnsi="Times New Roman" w:cs="Times New Roman"/>
          <w:b/>
          <w:bCs/>
          <w:color w:val="000000" w:themeColor="text1"/>
          <w:sz w:val="24"/>
          <w:szCs w:val="24"/>
          <w:lang w:bidi="en-US"/>
        </w:rPr>
        <w:t>EVALUATION CRITERIA</w:t>
      </w:r>
    </w:p>
    <w:p w14:paraId="3F0AB21C" w14:textId="2E075BC5" w:rsidR="00AC6A39" w:rsidRDefault="00EE4C89" w:rsidP="000D2AB0">
      <w:pPr>
        <w:spacing w:after="0" w:line="360" w:lineRule="auto"/>
        <w:ind w:left="720"/>
        <w:jc w:val="both"/>
        <w:rPr>
          <w:rFonts w:ascii="Times New Roman" w:hAnsi="Times New Roman" w:cs="Times New Roman"/>
          <w:b/>
          <w:bCs/>
          <w:color w:val="000000" w:themeColor="text1"/>
          <w:sz w:val="24"/>
          <w:szCs w:val="24"/>
          <w:lang w:val="en-US"/>
        </w:rPr>
      </w:pPr>
      <w:r w:rsidRPr="000D2AB0">
        <w:rPr>
          <w:rFonts w:ascii="Times New Roman" w:hAnsi="Times New Roman" w:cs="Times New Roman"/>
          <w:b/>
          <w:bCs/>
          <w:color w:val="000000" w:themeColor="text1"/>
          <w:sz w:val="24"/>
          <w:szCs w:val="24"/>
          <w:lang w:val="en-US"/>
        </w:rPr>
        <w:t>This bid will be evaluated in four stages</w:t>
      </w:r>
      <w:r w:rsidR="00A3739E">
        <w:rPr>
          <w:rFonts w:ascii="Times New Roman" w:hAnsi="Times New Roman" w:cs="Times New Roman"/>
          <w:b/>
          <w:bCs/>
          <w:color w:val="000000" w:themeColor="text1"/>
          <w:sz w:val="24"/>
          <w:szCs w:val="24"/>
          <w:lang w:val="en-US"/>
        </w:rPr>
        <w:t xml:space="preserve">: </w:t>
      </w:r>
      <w:r w:rsidR="00475F80">
        <w:rPr>
          <w:rFonts w:ascii="Times New Roman" w:hAnsi="Times New Roman" w:cs="Times New Roman"/>
          <w:b/>
          <w:bCs/>
          <w:color w:val="000000" w:themeColor="text1"/>
          <w:sz w:val="24"/>
          <w:szCs w:val="24"/>
          <w:lang w:val="en-US"/>
        </w:rPr>
        <w:t xml:space="preserve">mandatory requirements, </w:t>
      </w:r>
      <w:r w:rsidR="00A3739E">
        <w:rPr>
          <w:rFonts w:ascii="Times New Roman" w:hAnsi="Times New Roman" w:cs="Times New Roman"/>
          <w:b/>
          <w:bCs/>
          <w:color w:val="000000" w:themeColor="text1"/>
          <w:sz w:val="24"/>
          <w:szCs w:val="24"/>
          <w:lang w:val="en-US"/>
        </w:rPr>
        <w:t xml:space="preserve">functionality, administrative compliance, and a </w:t>
      </w:r>
      <w:r w:rsidRPr="000D2AB0">
        <w:rPr>
          <w:rFonts w:ascii="Times New Roman" w:hAnsi="Times New Roman" w:cs="Times New Roman"/>
          <w:b/>
          <w:bCs/>
          <w:color w:val="000000" w:themeColor="text1"/>
          <w:sz w:val="24"/>
          <w:szCs w:val="24"/>
          <w:lang w:val="en-US"/>
        </w:rPr>
        <w:t>point scoring system.</w:t>
      </w:r>
      <w:r w:rsidR="00C73967">
        <w:rPr>
          <w:rFonts w:ascii="Times New Roman" w:hAnsi="Times New Roman" w:cs="Times New Roman"/>
          <w:b/>
          <w:bCs/>
          <w:color w:val="000000" w:themeColor="text1"/>
          <w:sz w:val="24"/>
          <w:szCs w:val="24"/>
          <w:lang w:val="en-US"/>
        </w:rPr>
        <w:t xml:space="preserve">  </w:t>
      </w:r>
    </w:p>
    <w:p w14:paraId="07A86B7A" w14:textId="77777777" w:rsidR="00475F80" w:rsidRPr="000D2AB0" w:rsidRDefault="00475F80" w:rsidP="00475F80">
      <w:pPr>
        <w:spacing w:after="0" w:line="360" w:lineRule="auto"/>
        <w:jc w:val="both"/>
        <w:rPr>
          <w:rFonts w:ascii="Times New Roman" w:hAnsi="Times New Roman" w:cs="Times New Roman"/>
          <w:color w:val="000000" w:themeColor="text1"/>
          <w:sz w:val="24"/>
          <w:szCs w:val="24"/>
        </w:rPr>
      </w:pPr>
    </w:p>
    <w:p w14:paraId="632FEBA7" w14:textId="65384050" w:rsidR="00475F80" w:rsidRDefault="00475F80" w:rsidP="00475F80">
      <w:pPr>
        <w:pStyle w:val="ListParagraph"/>
        <w:numPr>
          <w:ilvl w:val="1"/>
          <w:numId w:val="8"/>
        </w:numPr>
        <w:spacing w:after="0" w:line="360" w:lineRule="auto"/>
        <w:ind w:left="540" w:hanging="540"/>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Gate 01 – Mandatory Requirements</w:t>
      </w:r>
    </w:p>
    <w:p w14:paraId="407058AF" w14:textId="70F7E729" w:rsidR="00475F80" w:rsidRDefault="00475F80" w:rsidP="00475F80">
      <w:pPr>
        <w:spacing w:after="0" w:line="360" w:lineRule="auto"/>
        <w:ind w:left="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There will be no mandatory requirements for this project. </w:t>
      </w:r>
    </w:p>
    <w:p w14:paraId="593F6600" w14:textId="77777777" w:rsidR="00475F80" w:rsidRDefault="00475F80" w:rsidP="00475F80">
      <w:pPr>
        <w:spacing w:after="0" w:line="360" w:lineRule="auto"/>
        <w:ind w:left="540"/>
        <w:jc w:val="both"/>
        <w:rPr>
          <w:rFonts w:ascii="Times New Roman" w:hAnsi="Times New Roman" w:cs="Times New Roman"/>
          <w:color w:val="000000" w:themeColor="text1"/>
          <w:sz w:val="24"/>
          <w:szCs w:val="24"/>
        </w:rPr>
      </w:pPr>
    </w:p>
    <w:p w14:paraId="31070472" w14:textId="77777777" w:rsidR="00475F80" w:rsidRDefault="00475F80" w:rsidP="00475F80">
      <w:pPr>
        <w:pStyle w:val="ListParagraph"/>
        <w:numPr>
          <w:ilvl w:val="0"/>
          <w:numId w:val="27"/>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N/A</w:t>
      </w:r>
    </w:p>
    <w:p w14:paraId="75425F34" w14:textId="77777777" w:rsidR="00475F80" w:rsidRPr="00AE14A4" w:rsidRDefault="00475F80" w:rsidP="00475F80">
      <w:pPr>
        <w:pStyle w:val="ListParagraph"/>
        <w:numPr>
          <w:ilvl w:val="0"/>
          <w:numId w:val="27"/>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N/A</w:t>
      </w:r>
    </w:p>
    <w:p w14:paraId="4CB2915C" w14:textId="77777777" w:rsidR="00475F80" w:rsidRDefault="00475F80" w:rsidP="000D2AB0">
      <w:pPr>
        <w:spacing w:after="0" w:line="360" w:lineRule="auto"/>
        <w:ind w:left="720"/>
        <w:jc w:val="both"/>
        <w:rPr>
          <w:rFonts w:ascii="Times New Roman" w:hAnsi="Times New Roman" w:cs="Times New Roman"/>
          <w:b/>
          <w:bCs/>
          <w:color w:val="000000" w:themeColor="text1"/>
          <w:sz w:val="24"/>
          <w:szCs w:val="24"/>
          <w:lang w:val="en-US"/>
        </w:rPr>
      </w:pPr>
    </w:p>
    <w:p w14:paraId="521152A7" w14:textId="54D4D5BD" w:rsidR="00EE4C89" w:rsidRPr="000D2AB0" w:rsidRDefault="00EE4C89" w:rsidP="000D2AB0">
      <w:pPr>
        <w:pStyle w:val="ListParagraph"/>
        <w:numPr>
          <w:ilvl w:val="1"/>
          <w:numId w:val="8"/>
        </w:numPr>
        <w:spacing w:after="0" w:line="360" w:lineRule="auto"/>
        <w:ind w:left="720" w:hanging="720"/>
        <w:jc w:val="both"/>
        <w:rPr>
          <w:rFonts w:ascii="Times New Roman" w:hAnsi="Times New Roman" w:cs="Times New Roman"/>
          <w:b/>
          <w:bCs/>
          <w:color w:val="000000" w:themeColor="text1"/>
          <w:sz w:val="24"/>
          <w:szCs w:val="24"/>
        </w:rPr>
      </w:pPr>
      <w:r w:rsidRPr="000D2AB0">
        <w:rPr>
          <w:rFonts w:ascii="Times New Roman" w:hAnsi="Times New Roman" w:cs="Times New Roman"/>
          <w:b/>
          <w:bCs/>
          <w:color w:val="000000" w:themeColor="text1"/>
          <w:sz w:val="24"/>
          <w:szCs w:val="24"/>
        </w:rPr>
        <w:t>Gate 0</w:t>
      </w:r>
      <w:r w:rsidR="00475F80">
        <w:rPr>
          <w:rFonts w:ascii="Times New Roman" w:hAnsi="Times New Roman" w:cs="Times New Roman"/>
          <w:b/>
          <w:bCs/>
          <w:color w:val="000000" w:themeColor="text1"/>
          <w:sz w:val="24"/>
          <w:szCs w:val="24"/>
        </w:rPr>
        <w:t>2</w:t>
      </w:r>
      <w:r w:rsidRPr="000D2AB0">
        <w:rPr>
          <w:rFonts w:ascii="Times New Roman" w:hAnsi="Times New Roman" w:cs="Times New Roman"/>
          <w:b/>
          <w:bCs/>
          <w:color w:val="000000" w:themeColor="text1"/>
          <w:sz w:val="24"/>
          <w:szCs w:val="24"/>
        </w:rPr>
        <w:t xml:space="preserve"> - Functionality</w:t>
      </w:r>
    </w:p>
    <w:p w14:paraId="7D9CAF26" w14:textId="37A420B2" w:rsidR="00EE4C89" w:rsidRPr="00D67FAA" w:rsidRDefault="00EE4C89" w:rsidP="00D67FAA">
      <w:pPr>
        <w:spacing w:after="0" w:line="360" w:lineRule="auto"/>
        <w:ind w:left="720"/>
        <w:jc w:val="both"/>
        <w:rPr>
          <w:rFonts w:ascii="Times New Roman" w:hAnsi="Times New Roman" w:cs="Times New Roman"/>
          <w:color w:val="000000" w:themeColor="text1"/>
          <w:sz w:val="24"/>
          <w:szCs w:val="24"/>
        </w:rPr>
      </w:pPr>
      <w:r w:rsidRPr="00D67FAA">
        <w:rPr>
          <w:rFonts w:ascii="Times New Roman" w:hAnsi="Times New Roman" w:cs="Times New Roman"/>
          <w:color w:val="000000" w:themeColor="text1"/>
          <w:sz w:val="24"/>
          <w:szCs w:val="24"/>
        </w:rPr>
        <w:t xml:space="preserve">Bidders will be scored in terms of the functional requirements indicated in the table below. The corresponding points and weightings will be used to calculate the overall score a bidder has achieved. The minimum threshold for this bid is </w:t>
      </w:r>
      <w:r w:rsidR="00D16E2F" w:rsidRPr="00D67FAA">
        <w:rPr>
          <w:rFonts w:ascii="Times New Roman" w:hAnsi="Times New Roman" w:cs="Times New Roman"/>
          <w:b/>
          <w:bCs/>
          <w:color w:val="000000" w:themeColor="text1"/>
          <w:sz w:val="24"/>
          <w:szCs w:val="24"/>
        </w:rPr>
        <w:t>70</w:t>
      </w:r>
      <w:r w:rsidRPr="00D67FAA">
        <w:rPr>
          <w:rFonts w:ascii="Times New Roman" w:hAnsi="Times New Roman" w:cs="Times New Roman"/>
          <w:b/>
          <w:bCs/>
          <w:color w:val="000000" w:themeColor="text1"/>
          <w:sz w:val="24"/>
          <w:szCs w:val="24"/>
        </w:rPr>
        <w:t>%</w:t>
      </w:r>
      <w:r w:rsidRPr="00D67FAA">
        <w:rPr>
          <w:rFonts w:ascii="Times New Roman" w:hAnsi="Times New Roman" w:cs="Times New Roman"/>
          <w:color w:val="000000" w:themeColor="text1"/>
          <w:sz w:val="24"/>
          <w:szCs w:val="24"/>
        </w:rPr>
        <w:t xml:space="preserve">. Bidders who score less than </w:t>
      </w:r>
      <w:r w:rsidR="00D16E2F" w:rsidRPr="00D67FAA">
        <w:rPr>
          <w:rFonts w:ascii="Times New Roman" w:hAnsi="Times New Roman" w:cs="Times New Roman"/>
          <w:b/>
          <w:bCs/>
          <w:color w:val="000000" w:themeColor="text1"/>
          <w:sz w:val="24"/>
          <w:szCs w:val="24"/>
        </w:rPr>
        <w:t>70</w:t>
      </w:r>
      <w:r w:rsidRPr="00D67FAA">
        <w:rPr>
          <w:rFonts w:ascii="Times New Roman" w:hAnsi="Times New Roman" w:cs="Times New Roman"/>
          <w:b/>
          <w:bCs/>
          <w:color w:val="000000" w:themeColor="text1"/>
          <w:sz w:val="24"/>
          <w:szCs w:val="24"/>
        </w:rPr>
        <w:t xml:space="preserve">% </w:t>
      </w:r>
      <w:r w:rsidRPr="00D67FAA">
        <w:rPr>
          <w:rFonts w:ascii="Times New Roman" w:hAnsi="Times New Roman" w:cs="Times New Roman"/>
          <w:color w:val="000000" w:themeColor="text1"/>
          <w:sz w:val="24"/>
          <w:szCs w:val="24"/>
        </w:rPr>
        <w:t xml:space="preserve">will be disqualified. Only bidders </w:t>
      </w:r>
      <w:r w:rsidR="00A3739E">
        <w:rPr>
          <w:rFonts w:ascii="Times New Roman" w:hAnsi="Times New Roman" w:cs="Times New Roman"/>
          <w:color w:val="000000" w:themeColor="text1"/>
          <w:sz w:val="24"/>
          <w:szCs w:val="24"/>
        </w:rPr>
        <w:t>who</w:t>
      </w:r>
      <w:r w:rsidRPr="00D67FAA">
        <w:rPr>
          <w:rFonts w:ascii="Times New Roman" w:hAnsi="Times New Roman" w:cs="Times New Roman"/>
          <w:color w:val="000000" w:themeColor="text1"/>
          <w:sz w:val="24"/>
          <w:szCs w:val="24"/>
        </w:rPr>
        <w:t xml:space="preserve"> score </w:t>
      </w:r>
      <w:r w:rsidR="00D16E2F" w:rsidRPr="00D67FAA">
        <w:rPr>
          <w:rFonts w:ascii="Times New Roman" w:hAnsi="Times New Roman" w:cs="Times New Roman"/>
          <w:b/>
          <w:bCs/>
          <w:color w:val="000000" w:themeColor="text1"/>
          <w:sz w:val="24"/>
          <w:szCs w:val="24"/>
        </w:rPr>
        <w:t>70</w:t>
      </w:r>
      <w:r w:rsidRPr="00D67FAA">
        <w:rPr>
          <w:rFonts w:ascii="Times New Roman" w:hAnsi="Times New Roman" w:cs="Times New Roman"/>
          <w:b/>
          <w:bCs/>
          <w:color w:val="000000" w:themeColor="text1"/>
          <w:sz w:val="24"/>
          <w:szCs w:val="24"/>
        </w:rPr>
        <w:t>%</w:t>
      </w:r>
      <w:r w:rsidRPr="00D67FAA">
        <w:rPr>
          <w:rFonts w:ascii="Times New Roman" w:hAnsi="Times New Roman" w:cs="Times New Roman"/>
          <w:color w:val="000000" w:themeColor="text1"/>
          <w:sz w:val="24"/>
          <w:szCs w:val="24"/>
        </w:rPr>
        <w:t xml:space="preserve"> and more will be considered further.</w:t>
      </w:r>
    </w:p>
    <w:p w14:paraId="151D677F" w14:textId="77777777" w:rsidR="006E2208" w:rsidRPr="000D2AB0" w:rsidRDefault="006E2208" w:rsidP="000D2AB0">
      <w:pPr>
        <w:pStyle w:val="ListParagraph"/>
        <w:spacing w:after="0" w:line="360" w:lineRule="auto"/>
        <w:ind w:left="900"/>
        <w:jc w:val="both"/>
        <w:rPr>
          <w:rFonts w:ascii="Times New Roman" w:hAnsi="Times New Roman" w:cs="Times New Roman"/>
          <w:color w:val="000000" w:themeColor="text1"/>
          <w:sz w:val="24"/>
          <w:szCs w:val="24"/>
        </w:rPr>
      </w:pPr>
    </w:p>
    <w:p w14:paraId="2A982930" w14:textId="5083460C" w:rsidR="00AA3092" w:rsidRPr="00CB3323" w:rsidRDefault="00AA3092" w:rsidP="00CB3323">
      <w:pPr>
        <w:spacing w:after="0" w:line="360" w:lineRule="auto"/>
        <w:jc w:val="both"/>
        <w:rPr>
          <w:rFonts w:ascii="Times New Roman" w:hAnsi="Times New Roman" w:cs="Times New Roman"/>
          <w:b/>
          <w:bCs/>
          <w:color w:val="000000" w:themeColor="text1"/>
          <w:sz w:val="24"/>
          <w:szCs w:val="24"/>
        </w:rPr>
      </w:pPr>
      <w:r w:rsidRPr="00CB3323">
        <w:rPr>
          <w:rFonts w:ascii="Times New Roman" w:hAnsi="Times New Roman" w:cs="Times New Roman"/>
          <w:b/>
          <w:bCs/>
          <w:color w:val="000000" w:themeColor="text1"/>
          <w:sz w:val="24"/>
          <w:szCs w:val="24"/>
        </w:rPr>
        <w:t xml:space="preserve">Note: The </w:t>
      </w:r>
      <w:r w:rsidR="00E53779">
        <w:rPr>
          <w:rFonts w:ascii="Times New Roman" w:hAnsi="Times New Roman" w:cs="Times New Roman"/>
          <w:b/>
          <w:bCs/>
          <w:color w:val="000000" w:themeColor="text1"/>
          <w:sz w:val="24"/>
          <w:szCs w:val="24"/>
        </w:rPr>
        <w:t>point</w:t>
      </w:r>
      <w:r w:rsidRPr="00CB3323">
        <w:rPr>
          <w:rFonts w:ascii="Times New Roman" w:hAnsi="Times New Roman" w:cs="Times New Roman"/>
          <w:b/>
          <w:bCs/>
          <w:color w:val="000000" w:themeColor="text1"/>
          <w:sz w:val="24"/>
          <w:szCs w:val="24"/>
        </w:rPr>
        <w:t xml:space="preserve"> allocation stated here </w:t>
      </w:r>
      <w:r w:rsidR="00E53779">
        <w:rPr>
          <w:rFonts w:ascii="Times New Roman" w:hAnsi="Times New Roman" w:cs="Times New Roman"/>
          <w:b/>
          <w:bCs/>
          <w:color w:val="000000" w:themeColor="text1"/>
          <w:sz w:val="24"/>
          <w:szCs w:val="24"/>
        </w:rPr>
        <w:t>is</w:t>
      </w:r>
      <w:r w:rsidRPr="00CB3323">
        <w:rPr>
          <w:rFonts w:ascii="Times New Roman" w:hAnsi="Times New Roman" w:cs="Times New Roman"/>
          <w:b/>
          <w:bCs/>
          <w:color w:val="000000" w:themeColor="text1"/>
          <w:sz w:val="24"/>
          <w:szCs w:val="24"/>
        </w:rPr>
        <w:t xml:space="preserve"> for illustration purposes. Th</w:t>
      </w:r>
      <w:r w:rsidR="006E2208" w:rsidRPr="00CB3323">
        <w:rPr>
          <w:rFonts w:ascii="Times New Roman" w:hAnsi="Times New Roman" w:cs="Times New Roman"/>
          <w:b/>
          <w:bCs/>
          <w:color w:val="000000" w:themeColor="text1"/>
          <w:sz w:val="24"/>
          <w:szCs w:val="24"/>
        </w:rPr>
        <w:t xml:space="preserve">e weights per </w:t>
      </w:r>
      <w:r w:rsidR="00E53779">
        <w:rPr>
          <w:rFonts w:ascii="Times New Roman" w:hAnsi="Times New Roman" w:cs="Times New Roman"/>
          <w:b/>
          <w:bCs/>
          <w:color w:val="000000" w:themeColor="text1"/>
          <w:sz w:val="24"/>
          <w:szCs w:val="24"/>
        </w:rPr>
        <w:t>criterion</w:t>
      </w:r>
      <w:r w:rsidR="006E2208" w:rsidRPr="00CB3323">
        <w:rPr>
          <w:rFonts w:ascii="Times New Roman" w:hAnsi="Times New Roman" w:cs="Times New Roman"/>
          <w:b/>
          <w:bCs/>
          <w:color w:val="000000" w:themeColor="text1"/>
          <w:sz w:val="24"/>
          <w:szCs w:val="24"/>
        </w:rPr>
        <w:t xml:space="preserve"> should be determined per tender.</w:t>
      </w:r>
    </w:p>
    <w:p w14:paraId="7CA64DAC" w14:textId="77777777" w:rsidR="008F1F89" w:rsidRPr="000D2AB0" w:rsidRDefault="008F1F89" w:rsidP="000D2AB0">
      <w:pPr>
        <w:pStyle w:val="ListParagraph"/>
        <w:spacing w:after="0" w:line="360" w:lineRule="auto"/>
        <w:ind w:left="0"/>
        <w:jc w:val="both"/>
        <w:rPr>
          <w:rFonts w:ascii="Times New Roman" w:hAnsi="Times New Roman" w:cs="Times New Roman"/>
          <w:b/>
          <w:bCs/>
          <w:color w:val="000000" w:themeColor="text1"/>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5108"/>
        <w:gridCol w:w="2693"/>
        <w:gridCol w:w="1134"/>
      </w:tblGrid>
      <w:tr w:rsidR="00EE4C89" w:rsidRPr="000D2AB0" w14:paraId="7FA8F966" w14:textId="77777777" w:rsidTr="0056534A">
        <w:trPr>
          <w:trHeight w:val="247"/>
          <w:tblHeader/>
        </w:trPr>
        <w:tc>
          <w:tcPr>
            <w:tcW w:w="699" w:type="dxa"/>
          </w:tcPr>
          <w:p w14:paraId="139A88A8" w14:textId="77777777" w:rsidR="00EE4C89" w:rsidRPr="000D2AB0" w:rsidRDefault="00EE4C89" w:rsidP="000D2AB0">
            <w:pPr>
              <w:pStyle w:val="Heading2"/>
              <w:spacing w:before="0" w:line="360" w:lineRule="auto"/>
              <w:jc w:val="both"/>
              <w:rPr>
                <w:rFonts w:ascii="Times New Roman" w:hAnsi="Times New Roman" w:cs="Times New Roman"/>
                <w:b/>
                <w:color w:val="auto"/>
                <w:sz w:val="24"/>
                <w:szCs w:val="24"/>
              </w:rPr>
            </w:pPr>
            <w:r w:rsidRPr="000D2AB0">
              <w:rPr>
                <w:rFonts w:ascii="Times New Roman" w:hAnsi="Times New Roman" w:cs="Times New Roman"/>
                <w:b/>
                <w:color w:val="auto"/>
                <w:sz w:val="24"/>
                <w:szCs w:val="24"/>
              </w:rPr>
              <w:lastRenderedPageBreak/>
              <w:t>No.</w:t>
            </w:r>
          </w:p>
        </w:tc>
        <w:tc>
          <w:tcPr>
            <w:tcW w:w="5108" w:type="dxa"/>
          </w:tcPr>
          <w:p w14:paraId="2A794FA0" w14:textId="77777777" w:rsidR="00EE4C89" w:rsidRPr="000D2AB0" w:rsidRDefault="00EE4C89" w:rsidP="000D2AB0">
            <w:pPr>
              <w:pStyle w:val="Heading2"/>
              <w:spacing w:before="0" w:line="360" w:lineRule="auto"/>
              <w:jc w:val="both"/>
              <w:rPr>
                <w:rFonts w:ascii="Times New Roman" w:hAnsi="Times New Roman" w:cs="Times New Roman"/>
                <w:b/>
                <w:color w:val="auto"/>
                <w:sz w:val="24"/>
                <w:szCs w:val="24"/>
              </w:rPr>
            </w:pPr>
            <w:r w:rsidRPr="000D2AB0">
              <w:rPr>
                <w:rFonts w:ascii="Times New Roman" w:hAnsi="Times New Roman" w:cs="Times New Roman"/>
                <w:b/>
                <w:color w:val="auto"/>
                <w:sz w:val="24"/>
                <w:szCs w:val="24"/>
              </w:rPr>
              <w:t>Evaluation criteria</w:t>
            </w:r>
          </w:p>
        </w:tc>
        <w:tc>
          <w:tcPr>
            <w:tcW w:w="2693" w:type="dxa"/>
          </w:tcPr>
          <w:p w14:paraId="0AF0889E" w14:textId="3D7053AD" w:rsidR="00EE4C89" w:rsidRPr="000D2AB0" w:rsidRDefault="00CE5A02" w:rsidP="000D2AB0">
            <w:pPr>
              <w:pStyle w:val="Heading2"/>
              <w:spacing w:before="0" w:line="360" w:lineRule="auto"/>
              <w:ind w:left="709" w:hanging="709"/>
              <w:jc w:val="both"/>
              <w:rPr>
                <w:rFonts w:ascii="Times New Roman" w:hAnsi="Times New Roman" w:cs="Times New Roman"/>
                <w:b/>
                <w:color w:val="auto"/>
                <w:sz w:val="24"/>
                <w:szCs w:val="24"/>
              </w:rPr>
            </w:pPr>
            <w:r w:rsidRPr="000D2AB0">
              <w:rPr>
                <w:rFonts w:ascii="Times New Roman" w:hAnsi="Times New Roman" w:cs="Times New Roman"/>
                <w:b/>
                <w:color w:val="auto"/>
                <w:sz w:val="24"/>
                <w:szCs w:val="24"/>
              </w:rPr>
              <w:t>Points</w:t>
            </w:r>
          </w:p>
        </w:tc>
        <w:tc>
          <w:tcPr>
            <w:tcW w:w="1134" w:type="dxa"/>
          </w:tcPr>
          <w:p w14:paraId="48B5C08F" w14:textId="77777777" w:rsidR="00EE4C89" w:rsidRPr="000D2AB0" w:rsidRDefault="00EE4C89" w:rsidP="000D2AB0">
            <w:pPr>
              <w:pStyle w:val="Heading2"/>
              <w:spacing w:before="0" w:line="360" w:lineRule="auto"/>
              <w:ind w:left="709" w:hanging="709"/>
              <w:jc w:val="both"/>
              <w:rPr>
                <w:rFonts w:ascii="Times New Roman" w:hAnsi="Times New Roman" w:cs="Times New Roman"/>
                <w:b/>
                <w:color w:val="auto"/>
                <w:sz w:val="24"/>
                <w:szCs w:val="24"/>
              </w:rPr>
            </w:pPr>
            <w:r w:rsidRPr="000D2AB0">
              <w:rPr>
                <w:rFonts w:ascii="Times New Roman" w:hAnsi="Times New Roman" w:cs="Times New Roman"/>
                <w:b/>
                <w:color w:val="auto"/>
                <w:sz w:val="24"/>
                <w:szCs w:val="24"/>
              </w:rPr>
              <w:t>Weight</w:t>
            </w:r>
          </w:p>
        </w:tc>
      </w:tr>
      <w:tr w:rsidR="00EE4C89" w:rsidRPr="000D2AB0" w14:paraId="40694FED" w14:textId="77777777" w:rsidTr="0056534A">
        <w:trPr>
          <w:trHeight w:val="1335"/>
        </w:trPr>
        <w:tc>
          <w:tcPr>
            <w:tcW w:w="699" w:type="dxa"/>
          </w:tcPr>
          <w:p w14:paraId="1074BAE3" w14:textId="6DB7F6DD" w:rsidR="00EE4C89" w:rsidRPr="000D2AB0" w:rsidRDefault="00EE4C89" w:rsidP="000D2AB0">
            <w:pPr>
              <w:pStyle w:val="Heading2"/>
              <w:numPr>
                <w:ilvl w:val="0"/>
                <w:numId w:val="3"/>
              </w:numPr>
              <w:spacing w:before="0" w:line="360" w:lineRule="auto"/>
              <w:ind w:left="741" w:hanging="599"/>
              <w:jc w:val="both"/>
              <w:rPr>
                <w:rFonts w:ascii="Times New Roman" w:hAnsi="Times New Roman" w:cs="Times New Roman"/>
                <w:b/>
                <w:color w:val="auto"/>
                <w:sz w:val="24"/>
                <w:szCs w:val="24"/>
              </w:rPr>
            </w:pPr>
          </w:p>
        </w:tc>
        <w:tc>
          <w:tcPr>
            <w:tcW w:w="5108" w:type="dxa"/>
          </w:tcPr>
          <w:p w14:paraId="6932619E" w14:textId="77777777" w:rsidR="00EE4C89" w:rsidRPr="000D2AB0" w:rsidRDefault="00EE4C89" w:rsidP="000D2AB0">
            <w:pPr>
              <w:pStyle w:val="Heading2"/>
              <w:spacing w:before="0" w:line="360" w:lineRule="auto"/>
              <w:ind w:left="142"/>
              <w:jc w:val="both"/>
              <w:rPr>
                <w:rFonts w:ascii="Times New Roman" w:hAnsi="Times New Roman" w:cs="Times New Roman"/>
                <w:b/>
                <w:color w:val="auto"/>
                <w:sz w:val="24"/>
                <w:szCs w:val="24"/>
              </w:rPr>
            </w:pPr>
            <w:r w:rsidRPr="000D2AB0">
              <w:rPr>
                <w:rFonts w:ascii="Times New Roman" w:hAnsi="Times New Roman" w:cs="Times New Roman"/>
                <w:b/>
                <w:color w:val="auto"/>
                <w:sz w:val="24"/>
                <w:szCs w:val="24"/>
              </w:rPr>
              <w:t>Company Experience</w:t>
            </w:r>
          </w:p>
          <w:p w14:paraId="0DA13D8D" w14:textId="4F71A67A" w:rsidR="00EE4C89" w:rsidRPr="000D2AB0" w:rsidRDefault="00EE4C89" w:rsidP="000D2AB0">
            <w:pPr>
              <w:pStyle w:val="Heading2"/>
              <w:spacing w:before="0" w:line="360" w:lineRule="auto"/>
              <w:jc w:val="both"/>
              <w:rPr>
                <w:rFonts w:ascii="Times New Roman" w:hAnsi="Times New Roman" w:cs="Times New Roman"/>
                <w:color w:val="auto"/>
                <w:sz w:val="24"/>
                <w:szCs w:val="24"/>
              </w:rPr>
            </w:pPr>
            <w:r w:rsidRPr="000D2AB0">
              <w:rPr>
                <w:rFonts w:ascii="Times New Roman" w:hAnsi="Times New Roman" w:cs="Times New Roman"/>
                <w:color w:val="auto"/>
                <w:sz w:val="24"/>
                <w:szCs w:val="24"/>
              </w:rPr>
              <w:t>Bidders</w:t>
            </w:r>
            <w:r w:rsidR="00D34946" w:rsidRPr="000D2AB0">
              <w:rPr>
                <w:rFonts w:ascii="Times New Roman" w:hAnsi="Times New Roman" w:cs="Times New Roman"/>
                <w:color w:val="auto"/>
                <w:sz w:val="24"/>
                <w:szCs w:val="24"/>
              </w:rPr>
              <w:t xml:space="preserve"> </w:t>
            </w:r>
            <w:r w:rsidRPr="000D2AB0">
              <w:rPr>
                <w:rFonts w:ascii="Times New Roman" w:hAnsi="Times New Roman" w:cs="Times New Roman"/>
                <w:color w:val="auto"/>
                <w:sz w:val="24"/>
                <w:szCs w:val="24"/>
              </w:rPr>
              <w:t xml:space="preserve">should have </w:t>
            </w:r>
            <w:r w:rsidR="00E17445" w:rsidRPr="000D2AB0">
              <w:rPr>
                <w:rFonts w:ascii="Times New Roman" w:hAnsi="Times New Roman" w:cs="Times New Roman"/>
                <w:color w:val="auto"/>
                <w:sz w:val="24"/>
                <w:szCs w:val="24"/>
              </w:rPr>
              <w:t xml:space="preserve">experience </w:t>
            </w:r>
            <w:r w:rsidR="00441092">
              <w:rPr>
                <w:rFonts w:ascii="Times New Roman" w:hAnsi="Times New Roman" w:cs="Times New Roman"/>
                <w:color w:val="auto"/>
                <w:sz w:val="24"/>
                <w:szCs w:val="24"/>
              </w:rPr>
              <w:t>in undertaking</w:t>
            </w:r>
            <w:r w:rsidRPr="000D2AB0">
              <w:rPr>
                <w:rFonts w:ascii="Times New Roman" w:hAnsi="Times New Roman" w:cs="Times New Roman"/>
                <w:color w:val="auto"/>
                <w:sz w:val="24"/>
                <w:szCs w:val="24"/>
              </w:rPr>
              <w:t xml:space="preserve"> </w:t>
            </w:r>
            <w:r w:rsidR="000D354D" w:rsidRPr="000D2AB0">
              <w:rPr>
                <w:rFonts w:ascii="Times New Roman" w:hAnsi="Times New Roman" w:cs="Times New Roman"/>
                <w:color w:val="auto"/>
                <w:sz w:val="24"/>
                <w:szCs w:val="24"/>
              </w:rPr>
              <w:t xml:space="preserve">research </w:t>
            </w:r>
            <w:r w:rsidRPr="000D2AB0">
              <w:rPr>
                <w:rFonts w:ascii="Times New Roman" w:hAnsi="Times New Roman" w:cs="Times New Roman"/>
                <w:color w:val="auto"/>
                <w:sz w:val="24"/>
                <w:szCs w:val="24"/>
              </w:rPr>
              <w:t>projects, in respect of</w:t>
            </w:r>
            <w:r w:rsidR="00CE5A02" w:rsidRPr="000D2AB0">
              <w:rPr>
                <w:rFonts w:ascii="Times New Roman" w:hAnsi="Times New Roman" w:cs="Times New Roman"/>
                <w:color w:val="auto"/>
                <w:sz w:val="24"/>
                <w:szCs w:val="24"/>
              </w:rPr>
              <w:t xml:space="preserve"> </w:t>
            </w:r>
            <w:r w:rsidR="008374EF" w:rsidRPr="000D2AB0">
              <w:rPr>
                <w:rFonts w:ascii="Times New Roman" w:eastAsia="Times New Roman" w:hAnsi="Times New Roman" w:cs="Times New Roman"/>
                <w:color w:val="auto"/>
                <w:sz w:val="24"/>
                <w:szCs w:val="24"/>
                <w:lang w:val="en-US"/>
              </w:rPr>
              <w:t>relevant experience in performing similar projects</w:t>
            </w:r>
            <w:r w:rsidR="00894623" w:rsidRPr="000D2AB0">
              <w:rPr>
                <w:rFonts w:ascii="Times New Roman" w:eastAsia="Times New Roman" w:hAnsi="Times New Roman" w:cs="Times New Roman"/>
                <w:color w:val="auto"/>
                <w:sz w:val="24"/>
                <w:szCs w:val="24"/>
                <w:lang w:val="en-US"/>
              </w:rPr>
              <w:t xml:space="preserve"> in the </w:t>
            </w:r>
            <w:r w:rsidR="00E367EB" w:rsidRPr="000D2AB0">
              <w:rPr>
                <w:rFonts w:ascii="Times New Roman" w:eastAsia="Times New Roman" w:hAnsi="Times New Roman" w:cs="Times New Roman"/>
                <w:color w:val="auto"/>
                <w:sz w:val="24"/>
                <w:szCs w:val="24"/>
                <w:lang w:val="en-US"/>
              </w:rPr>
              <w:t>petroleum sector</w:t>
            </w:r>
            <w:r w:rsidR="00731B22" w:rsidRPr="000D2AB0">
              <w:rPr>
                <w:rFonts w:ascii="Times New Roman" w:eastAsia="Times New Roman" w:hAnsi="Times New Roman" w:cs="Times New Roman"/>
                <w:color w:val="auto"/>
                <w:sz w:val="24"/>
                <w:szCs w:val="24"/>
                <w:lang w:val="en-US"/>
              </w:rPr>
              <w:t>.</w:t>
            </w:r>
          </w:p>
          <w:p w14:paraId="7ECFA3B1" w14:textId="010FD6EF" w:rsidR="00EE4C89" w:rsidRPr="00BD1112" w:rsidRDefault="005D42E6" w:rsidP="00BD1112">
            <w:pPr>
              <w:pStyle w:val="ListParagraph"/>
              <w:numPr>
                <w:ilvl w:val="0"/>
                <w:numId w:val="16"/>
              </w:numPr>
              <w:tabs>
                <w:tab w:val="left" w:pos="900"/>
              </w:tabs>
              <w:spacing w:after="200" w:line="360" w:lineRule="auto"/>
              <w:ind w:left="900" w:hanging="270"/>
              <w:jc w:val="both"/>
              <w:rPr>
                <w:rFonts w:ascii="Times New Roman" w:hAnsi="Times New Roman" w:cs="Times New Roman"/>
                <w:sz w:val="24"/>
                <w:szCs w:val="24"/>
              </w:rPr>
            </w:pPr>
            <w:r>
              <w:rPr>
                <w:rFonts w:ascii="Times New Roman" w:hAnsi="Times New Roman" w:cs="Times New Roman"/>
                <w:sz w:val="24"/>
                <w:szCs w:val="24"/>
              </w:rPr>
              <w:t>The service</w:t>
            </w:r>
            <w:r w:rsidR="008374EF" w:rsidRPr="000D2AB0">
              <w:rPr>
                <w:rFonts w:ascii="Times New Roman" w:hAnsi="Times New Roman" w:cs="Times New Roman"/>
                <w:sz w:val="24"/>
                <w:szCs w:val="24"/>
              </w:rPr>
              <w:t xml:space="preserve"> provider is required to provide proof that they have successfully performed similar projects. This must be in </w:t>
            </w:r>
            <w:r>
              <w:rPr>
                <w:rFonts w:ascii="Times New Roman" w:hAnsi="Times New Roman" w:cs="Times New Roman"/>
                <w:sz w:val="24"/>
                <w:szCs w:val="24"/>
              </w:rPr>
              <w:t>the</w:t>
            </w:r>
            <w:r w:rsidR="008374EF" w:rsidRPr="000D2AB0">
              <w:rPr>
                <w:rFonts w:ascii="Times New Roman" w:hAnsi="Times New Roman" w:cs="Times New Roman"/>
                <w:sz w:val="24"/>
                <w:szCs w:val="24"/>
              </w:rPr>
              <w:t xml:space="preserve"> form of recent testimonial(s) or reference letter(s) on company letterheads, proving that such projects were executed, or that they have been providing similar services. Testimonial/s or Reference Letter/s on company letterheads should include contact details for verification purposes. </w:t>
            </w:r>
          </w:p>
        </w:tc>
        <w:tc>
          <w:tcPr>
            <w:tcW w:w="2693" w:type="dxa"/>
          </w:tcPr>
          <w:p w14:paraId="7EC7AC1E" w14:textId="77777777" w:rsidR="00EE4C89" w:rsidRPr="000D2AB0" w:rsidRDefault="00EE4C89" w:rsidP="000D2AB0">
            <w:pPr>
              <w:spacing w:after="0" w:line="360" w:lineRule="auto"/>
              <w:ind w:right="-20"/>
              <w:jc w:val="both"/>
              <w:rPr>
                <w:rFonts w:ascii="Times New Roman" w:eastAsia="Arial" w:hAnsi="Times New Roman" w:cs="Times New Roman"/>
                <w:bCs/>
                <w:spacing w:val="1"/>
                <w:sz w:val="24"/>
                <w:szCs w:val="24"/>
              </w:rPr>
            </w:pPr>
          </w:p>
          <w:p w14:paraId="4D22ED9D" w14:textId="35C6FCF4" w:rsidR="00EE4C89" w:rsidRPr="000D2AB0" w:rsidRDefault="002522C6" w:rsidP="000D2AB0">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5</w:t>
            </w:r>
            <w:r w:rsidR="00CE5A02" w:rsidRPr="000D2AB0">
              <w:rPr>
                <w:rFonts w:ascii="Times New Roman" w:eastAsia="Arial" w:hAnsi="Times New Roman" w:cs="Times New Roman"/>
                <w:bCs/>
                <w:spacing w:val="1"/>
                <w:sz w:val="24"/>
                <w:szCs w:val="24"/>
              </w:rPr>
              <w:t xml:space="preserve"> or more projects </w:t>
            </w:r>
            <w:r w:rsidR="00EE4C89" w:rsidRPr="000D2AB0">
              <w:rPr>
                <w:rFonts w:ascii="Times New Roman" w:eastAsia="Arial" w:hAnsi="Times New Roman" w:cs="Times New Roman"/>
                <w:bCs/>
                <w:spacing w:val="1"/>
                <w:sz w:val="24"/>
                <w:szCs w:val="24"/>
              </w:rPr>
              <w:t>= 5</w:t>
            </w:r>
            <w:r w:rsidR="00D34946" w:rsidRPr="000D2AB0">
              <w:rPr>
                <w:rFonts w:ascii="Times New Roman" w:eastAsia="Arial" w:hAnsi="Times New Roman" w:cs="Times New Roman"/>
                <w:bCs/>
                <w:spacing w:val="1"/>
                <w:sz w:val="24"/>
                <w:szCs w:val="24"/>
              </w:rPr>
              <w:t xml:space="preserve"> points</w:t>
            </w:r>
          </w:p>
          <w:p w14:paraId="0A9451D8" w14:textId="61D6B7BB" w:rsidR="00EE4C89" w:rsidRPr="000D2AB0" w:rsidRDefault="00CE5A02" w:rsidP="000D2AB0">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4 projects        </w:t>
            </w:r>
            <w:r w:rsidR="00EE4C89" w:rsidRPr="000D2AB0">
              <w:rPr>
                <w:rFonts w:ascii="Times New Roman" w:eastAsia="Arial" w:hAnsi="Times New Roman" w:cs="Times New Roman"/>
                <w:bCs/>
                <w:spacing w:val="1"/>
                <w:sz w:val="24"/>
                <w:szCs w:val="24"/>
              </w:rPr>
              <w:t>=</w:t>
            </w:r>
            <w:r w:rsidR="00E27188" w:rsidRPr="000D2AB0">
              <w:rPr>
                <w:rFonts w:ascii="Times New Roman" w:eastAsia="Arial" w:hAnsi="Times New Roman" w:cs="Times New Roman"/>
                <w:bCs/>
                <w:spacing w:val="1"/>
                <w:sz w:val="24"/>
                <w:szCs w:val="24"/>
              </w:rPr>
              <w:t xml:space="preserve"> 4</w:t>
            </w:r>
            <w:r w:rsidR="00D34946" w:rsidRPr="000D2AB0">
              <w:rPr>
                <w:rFonts w:ascii="Times New Roman" w:eastAsia="Arial" w:hAnsi="Times New Roman" w:cs="Times New Roman"/>
                <w:bCs/>
                <w:spacing w:val="1"/>
                <w:sz w:val="24"/>
                <w:szCs w:val="24"/>
              </w:rPr>
              <w:t xml:space="preserve"> points</w:t>
            </w:r>
          </w:p>
          <w:p w14:paraId="7714787F" w14:textId="37E8FA43" w:rsidR="00EE4C89" w:rsidRPr="000D2AB0" w:rsidRDefault="00CE5A02" w:rsidP="000D2AB0">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3 projects        </w:t>
            </w:r>
            <w:r w:rsidR="00EE4C89" w:rsidRPr="000D2AB0">
              <w:rPr>
                <w:rFonts w:ascii="Times New Roman" w:eastAsia="Arial" w:hAnsi="Times New Roman" w:cs="Times New Roman"/>
                <w:bCs/>
                <w:spacing w:val="1"/>
                <w:sz w:val="24"/>
                <w:szCs w:val="24"/>
              </w:rPr>
              <w:t xml:space="preserve">= </w:t>
            </w:r>
            <w:r w:rsidR="00E27188" w:rsidRPr="000D2AB0">
              <w:rPr>
                <w:rFonts w:ascii="Times New Roman" w:eastAsia="Arial" w:hAnsi="Times New Roman" w:cs="Times New Roman"/>
                <w:bCs/>
                <w:spacing w:val="1"/>
                <w:sz w:val="24"/>
                <w:szCs w:val="24"/>
              </w:rPr>
              <w:t>3</w:t>
            </w:r>
            <w:r w:rsidR="00D34946" w:rsidRPr="000D2AB0">
              <w:rPr>
                <w:rFonts w:ascii="Times New Roman" w:eastAsia="Arial" w:hAnsi="Times New Roman" w:cs="Times New Roman"/>
                <w:bCs/>
                <w:spacing w:val="1"/>
                <w:sz w:val="24"/>
                <w:szCs w:val="24"/>
              </w:rPr>
              <w:t xml:space="preserve"> points</w:t>
            </w:r>
          </w:p>
          <w:p w14:paraId="18021AA7" w14:textId="77777777" w:rsidR="00EE4C89" w:rsidRPr="000D2AB0" w:rsidRDefault="00CE5A02" w:rsidP="000D2AB0">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2 or l</w:t>
            </w:r>
            <w:r w:rsidR="00EE4C89" w:rsidRPr="000D2AB0">
              <w:rPr>
                <w:rFonts w:ascii="Times New Roman" w:eastAsia="Arial" w:hAnsi="Times New Roman" w:cs="Times New Roman"/>
                <w:bCs/>
                <w:spacing w:val="1"/>
                <w:sz w:val="24"/>
                <w:szCs w:val="24"/>
              </w:rPr>
              <w:t>ess</w:t>
            </w:r>
            <w:r w:rsidRPr="000D2AB0">
              <w:rPr>
                <w:rFonts w:ascii="Times New Roman" w:eastAsia="Arial" w:hAnsi="Times New Roman" w:cs="Times New Roman"/>
                <w:bCs/>
                <w:spacing w:val="1"/>
                <w:sz w:val="24"/>
                <w:szCs w:val="24"/>
              </w:rPr>
              <w:t xml:space="preserve"> projects</w:t>
            </w:r>
            <w:r w:rsidR="00EE4C89" w:rsidRPr="000D2AB0">
              <w:rPr>
                <w:rFonts w:ascii="Times New Roman" w:eastAsia="Arial" w:hAnsi="Times New Roman" w:cs="Times New Roman"/>
                <w:bCs/>
                <w:spacing w:val="1"/>
                <w:sz w:val="24"/>
                <w:szCs w:val="24"/>
              </w:rPr>
              <w:t xml:space="preserve"> = 1 </w:t>
            </w:r>
            <w:r w:rsidR="00D34946" w:rsidRPr="000D2AB0">
              <w:rPr>
                <w:rFonts w:ascii="Times New Roman" w:eastAsia="Arial" w:hAnsi="Times New Roman" w:cs="Times New Roman"/>
                <w:bCs/>
                <w:spacing w:val="1"/>
                <w:sz w:val="24"/>
                <w:szCs w:val="24"/>
              </w:rPr>
              <w:t>point</w:t>
            </w:r>
          </w:p>
          <w:p w14:paraId="75872DDE" w14:textId="20D0A88E" w:rsidR="002F4A54" w:rsidRPr="000D2AB0" w:rsidRDefault="002F4A54" w:rsidP="000D2AB0">
            <w:pPr>
              <w:spacing w:after="0" w:line="360" w:lineRule="auto"/>
              <w:ind w:right="-20"/>
              <w:jc w:val="both"/>
              <w:rPr>
                <w:rFonts w:ascii="Times New Roman" w:hAnsi="Times New Roman" w:cs="Times New Roman"/>
                <w:sz w:val="24"/>
                <w:szCs w:val="24"/>
              </w:rPr>
            </w:pPr>
            <w:r w:rsidRPr="000D2AB0">
              <w:rPr>
                <w:rFonts w:ascii="Times New Roman" w:hAnsi="Times New Roman" w:cs="Times New Roman"/>
                <w:sz w:val="24"/>
                <w:szCs w:val="24"/>
              </w:rPr>
              <w:t>No proof = 0 points</w:t>
            </w:r>
          </w:p>
        </w:tc>
        <w:tc>
          <w:tcPr>
            <w:tcW w:w="1134" w:type="dxa"/>
          </w:tcPr>
          <w:p w14:paraId="5AFE0B6F" w14:textId="328D44CC" w:rsidR="00EE4C89" w:rsidRPr="000D2AB0" w:rsidRDefault="00D81475" w:rsidP="000D2AB0">
            <w:pPr>
              <w:pStyle w:val="Heading2"/>
              <w:spacing w:before="0" w:line="360" w:lineRule="auto"/>
              <w:ind w:firstLine="45"/>
              <w:jc w:val="both"/>
              <w:rPr>
                <w:rFonts w:ascii="Times New Roman" w:hAnsi="Times New Roman" w:cs="Times New Roman"/>
                <w:b/>
                <w:bCs/>
                <w:color w:val="auto"/>
                <w:sz w:val="24"/>
                <w:szCs w:val="24"/>
              </w:rPr>
            </w:pPr>
            <w:r w:rsidRPr="000D2AB0">
              <w:rPr>
                <w:rFonts w:ascii="Times New Roman" w:hAnsi="Times New Roman" w:cs="Times New Roman"/>
                <w:b/>
                <w:bCs/>
                <w:color w:val="auto"/>
                <w:sz w:val="24"/>
                <w:szCs w:val="24"/>
              </w:rPr>
              <w:t>20</w:t>
            </w:r>
          </w:p>
          <w:p w14:paraId="5F099AEE" w14:textId="77777777" w:rsidR="00EE4C89" w:rsidRPr="000D2AB0" w:rsidRDefault="00EE4C89" w:rsidP="000D2AB0">
            <w:pPr>
              <w:spacing w:after="0" w:line="360" w:lineRule="auto"/>
              <w:jc w:val="both"/>
              <w:rPr>
                <w:rFonts w:ascii="Times New Roman" w:hAnsi="Times New Roman" w:cs="Times New Roman"/>
                <w:sz w:val="24"/>
                <w:szCs w:val="24"/>
              </w:rPr>
            </w:pPr>
          </w:p>
          <w:p w14:paraId="0E899519" w14:textId="77777777" w:rsidR="00EE4C89" w:rsidRPr="000D2AB0" w:rsidRDefault="00EE4C89" w:rsidP="000D2AB0">
            <w:pPr>
              <w:spacing w:after="0" w:line="360" w:lineRule="auto"/>
              <w:jc w:val="both"/>
              <w:rPr>
                <w:rFonts w:ascii="Times New Roman" w:hAnsi="Times New Roman" w:cs="Times New Roman"/>
                <w:sz w:val="24"/>
                <w:szCs w:val="24"/>
              </w:rPr>
            </w:pPr>
          </w:p>
          <w:p w14:paraId="1DDCF32A" w14:textId="42083859" w:rsidR="00EE4C89" w:rsidRPr="000D2AB0" w:rsidRDefault="00EE4C89" w:rsidP="000D2AB0">
            <w:pPr>
              <w:spacing w:after="0" w:line="360" w:lineRule="auto"/>
              <w:ind w:left="45"/>
              <w:jc w:val="both"/>
              <w:rPr>
                <w:rFonts w:ascii="Times New Roman" w:hAnsi="Times New Roman" w:cs="Times New Roman"/>
                <w:sz w:val="24"/>
                <w:szCs w:val="24"/>
              </w:rPr>
            </w:pPr>
          </w:p>
        </w:tc>
      </w:tr>
      <w:tr w:rsidR="00EE4C89" w:rsidRPr="000D2AB0" w14:paraId="66213218" w14:textId="77777777" w:rsidTr="0056534A">
        <w:trPr>
          <w:trHeight w:val="976"/>
        </w:trPr>
        <w:tc>
          <w:tcPr>
            <w:tcW w:w="699" w:type="dxa"/>
          </w:tcPr>
          <w:p w14:paraId="232BFD62" w14:textId="77777777" w:rsidR="00EE4C89" w:rsidRPr="000D2AB0" w:rsidRDefault="00EE4C89" w:rsidP="000D2AB0">
            <w:pPr>
              <w:pStyle w:val="Heading3"/>
              <w:numPr>
                <w:ilvl w:val="0"/>
                <w:numId w:val="3"/>
              </w:numPr>
              <w:spacing w:before="0"/>
              <w:rPr>
                <w:rFonts w:ascii="Times New Roman" w:hAnsi="Times New Roman" w:cs="Times New Roman"/>
                <w:b/>
                <w:szCs w:val="24"/>
                <w:lang w:val="en-ZA"/>
              </w:rPr>
            </w:pPr>
          </w:p>
        </w:tc>
        <w:tc>
          <w:tcPr>
            <w:tcW w:w="5108" w:type="dxa"/>
          </w:tcPr>
          <w:p w14:paraId="69A45A9C" w14:textId="77777777" w:rsidR="00EE4C89" w:rsidRPr="000D2AB0" w:rsidRDefault="00EE4C89" w:rsidP="000D2AB0">
            <w:pPr>
              <w:pStyle w:val="Heading3"/>
              <w:numPr>
                <w:ilvl w:val="0"/>
                <w:numId w:val="0"/>
              </w:numPr>
              <w:spacing w:before="0"/>
              <w:rPr>
                <w:rFonts w:ascii="Times New Roman" w:hAnsi="Times New Roman" w:cs="Times New Roman"/>
                <w:b/>
                <w:szCs w:val="24"/>
                <w:lang w:val="en-ZA"/>
              </w:rPr>
            </w:pPr>
            <w:r w:rsidRPr="000D2AB0">
              <w:rPr>
                <w:rFonts w:ascii="Times New Roman" w:hAnsi="Times New Roman" w:cs="Times New Roman"/>
                <w:b/>
                <w:szCs w:val="24"/>
                <w:lang w:val="en-ZA"/>
              </w:rPr>
              <w:t>Experience of Team Leader and Team Members</w:t>
            </w:r>
          </w:p>
          <w:p w14:paraId="32CA3890" w14:textId="77777777" w:rsidR="00E17445" w:rsidRPr="000D2AB0" w:rsidRDefault="00EE4C89" w:rsidP="000D2AB0">
            <w:pPr>
              <w:spacing w:after="0" w:line="360" w:lineRule="auto"/>
              <w:ind w:left="41"/>
              <w:jc w:val="both"/>
              <w:rPr>
                <w:rFonts w:ascii="Times New Roman" w:hAnsi="Times New Roman" w:cs="Times New Roman"/>
                <w:b/>
                <w:sz w:val="24"/>
                <w:szCs w:val="24"/>
              </w:rPr>
            </w:pPr>
            <w:r w:rsidRPr="000D2AB0">
              <w:rPr>
                <w:rFonts w:ascii="Times New Roman" w:hAnsi="Times New Roman" w:cs="Times New Roman"/>
                <w:b/>
                <w:sz w:val="24"/>
                <w:szCs w:val="24"/>
              </w:rPr>
              <w:t>Experience:</w:t>
            </w:r>
            <w:r w:rsidR="00E17445" w:rsidRPr="000D2AB0">
              <w:rPr>
                <w:rFonts w:ascii="Times New Roman" w:hAnsi="Times New Roman" w:cs="Times New Roman"/>
                <w:b/>
                <w:sz w:val="24"/>
                <w:szCs w:val="24"/>
              </w:rPr>
              <w:t xml:space="preserve"> </w:t>
            </w:r>
          </w:p>
          <w:p w14:paraId="6C34B6F7" w14:textId="524A927C" w:rsidR="003C5AE8" w:rsidRPr="000D2AB0" w:rsidRDefault="00EE4C89" w:rsidP="000D2AB0">
            <w:pPr>
              <w:spacing w:after="0" w:line="360" w:lineRule="auto"/>
              <w:ind w:left="41"/>
              <w:jc w:val="both"/>
              <w:rPr>
                <w:rFonts w:ascii="Times New Roman" w:hAnsi="Times New Roman" w:cs="Times New Roman"/>
                <w:b/>
                <w:sz w:val="24"/>
                <w:szCs w:val="24"/>
              </w:rPr>
            </w:pPr>
            <w:r w:rsidRPr="000D2AB0">
              <w:rPr>
                <w:rFonts w:ascii="Times New Roman" w:eastAsia="Arial" w:hAnsi="Times New Roman" w:cs="Times New Roman"/>
                <w:b/>
                <w:spacing w:val="1"/>
                <w:sz w:val="24"/>
                <w:szCs w:val="24"/>
              </w:rPr>
              <w:t>Team Leader</w:t>
            </w:r>
          </w:p>
          <w:p w14:paraId="68D33EE5" w14:textId="2DCF28B2" w:rsidR="00AB796B" w:rsidRPr="000D2AB0" w:rsidRDefault="005D42E6" w:rsidP="000D2AB0">
            <w:pPr>
              <w:pStyle w:val="ListParagraph"/>
              <w:numPr>
                <w:ilvl w:val="0"/>
                <w:numId w:val="5"/>
              </w:numPr>
              <w:spacing w:before="240" w:after="0" w:line="360" w:lineRule="auto"/>
              <w:ind w:left="1317" w:hanging="993"/>
              <w:jc w:val="both"/>
              <w:rPr>
                <w:rFonts w:ascii="Times New Roman" w:hAnsi="Times New Roman" w:cs="Times New Roman"/>
                <w:sz w:val="24"/>
                <w:szCs w:val="24"/>
              </w:rPr>
            </w:pPr>
            <w:r>
              <w:rPr>
                <w:rFonts w:ascii="Times New Roman" w:hAnsi="Times New Roman" w:cs="Times New Roman"/>
                <w:sz w:val="24"/>
                <w:szCs w:val="24"/>
              </w:rPr>
              <w:t xml:space="preserve">The </w:t>
            </w:r>
            <w:r w:rsidR="00AE1B6C" w:rsidRPr="000D2AB0">
              <w:rPr>
                <w:rFonts w:ascii="Times New Roman" w:hAnsi="Times New Roman" w:cs="Times New Roman"/>
                <w:sz w:val="24"/>
                <w:szCs w:val="24"/>
              </w:rPr>
              <w:t>Team Leader must have</w:t>
            </w:r>
            <w:r w:rsidR="002D4EA5">
              <w:rPr>
                <w:rFonts w:ascii="Times New Roman" w:hAnsi="Times New Roman" w:cs="Times New Roman"/>
                <w:sz w:val="24"/>
                <w:szCs w:val="24"/>
              </w:rPr>
              <w:t xml:space="preserve"> </w:t>
            </w:r>
            <w:r w:rsidR="00AE1B6C" w:rsidRPr="000D2AB0">
              <w:rPr>
                <w:rFonts w:ascii="Times New Roman" w:hAnsi="Times New Roman" w:cs="Times New Roman"/>
                <w:sz w:val="24"/>
                <w:szCs w:val="24"/>
              </w:rPr>
              <w:t xml:space="preserve">practical experience working </w:t>
            </w:r>
            <w:r w:rsidR="00C945E0">
              <w:rPr>
                <w:rFonts w:ascii="Times New Roman" w:hAnsi="Times New Roman" w:cs="Times New Roman"/>
                <w:sz w:val="24"/>
                <w:szCs w:val="24"/>
              </w:rPr>
              <w:t>on</w:t>
            </w:r>
            <w:r w:rsidR="007F151F">
              <w:rPr>
                <w:rFonts w:ascii="Times New Roman" w:hAnsi="Times New Roman" w:cs="Times New Roman"/>
                <w:sz w:val="24"/>
                <w:szCs w:val="24"/>
              </w:rPr>
              <w:t xml:space="preserve"> projects </w:t>
            </w:r>
            <w:r w:rsidR="00AE1B6C" w:rsidRPr="000D2AB0">
              <w:rPr>
                <w:rFonts w:ascii="Times New Roman" w:hAnsi="Times New Roman" w:cs="Times New Roman"/>
                <w:sz w:val="24"/>
                <w:szCs w:val="24"/>
              </w:rPr>
              <w:t xml:space="preserve">within the field of </w:t>
            </w:r>
            <w:r w:rsidR="00DD6AA8" w:rsidRPr="000D2AB0">
              <w:rPr>
                <w:rFonts w:ascii="Times New Roman" w:hAnsi="Times New Roman" w:cs="Times New Roman"/>
                <w:sz w:val="24"/>
                <w:szCs w:val="24"/>
              </w:rPr>
              <w:t xml:space="preserve">research in the </w:t>
            </w:r>
            <w:r w:rsidR="00E367EB" w:rsidRPr="000D2AB0">
              <w:rPr>
                <w:rFonts w:ascii="Times New Roman" w:hAnsi="Times New Roman" w:cs="Times New Roman"/>
                <w:sz w:val="24"/>
                <w:szCs w:val="24"/>
              </w:rPr>
              <w:t xml:space="preserve">petroleum </w:t>
            </w:r>
            <w:r w:rsidR="00DD6AA8" w:rsidRPr="000D2AB0">
              <w:rPr>
                <w:rFonts w:ascii="Times New Roman" w:hAnsi="Times New Roman" w:cs="Times New Roman"/>
                <w:sz w:val="24"/>
                <w:szCs w:val="24"/>
              </w:rPr>
              <w:t>sector</w:t>
            </w:r>
            <w:r w:rsidR="00AE1B6C" w:rsidRPr="000D2AB0">
              <w:rPr>
                <w:rFonts w:ascii="Times New Roman" w:hAnsi="Times New Roman" w:cs="Times New Roman"/>
                <w:sz w:val="24"/>
                <w:szCs w:val="24"/>
              </w:rPr>
              <w:t>.</w:t>
            </w:r>
            <w:r w:rsidR="00AB796B" w:rsidRPr="000D2AB0">
              <w:rPr>
                <w:rFonts w:ascii="Times New Roman" w:hAnsi="Times New Roman" w:cs="Times New Roman"/>
                <w:sz w:val="24"/>
                <w:szCs w:val="24"/>
              </w:rPr>
              <w:t xml:space="preserve"> </w:t>
            </w:r>
          </w:p>
          <w:p w14:paraId="148A9E1A" w14:textId="77777777" w:rsidR="00900E70" w:rsidRPr="000D2AB0" w:rsidRDefault="00900E70" w:rsidP="000D2AB0">
            <w:pPr>
              <w:pStyle w:val="Heading3"/>
              <w:numPr>
                <w:ilvl w:val="0"/>
                <w:numId w:val="0"/>
              </w:numPr>
              <w:spacing w:before="0"/>
              <w:rPr>
                <w:rFonts w:ascii="Times New Roman" w:hAnsi="Times New Roman" w:cs="Times New Roman"/>
                <w:color w:val="FF0000"/>
                <w:szCs w:val="24"/>
                <w:lang w:val="en-US"/>
              </w:rPr>
            </w:pPr>
          </w:p>
          <w:p w14:paraId="04E81094" w14:textId="4BED6C21" w:rsidR="00C57EB5" w:rsidRDefault="0010585B" w:rsidP="000D2AB0">
            <w:pPr>
              <w:pStyle w:val="Heading3"/>
              <w:numPr>
                <w:ilvl w:val="0"/>
                <w:numId w:val="0"/>
              </w:numPr>
              <w:spacing w:before="0"/>
              <w:ind w:left="41"/>
              <w:rPr>
                <w:rFonts w:ascii="Times New Roman" w:hAnsi="Times New Roman" w:cs="Times New Roman"/>
                <w:szCs w:val="24"/>
                <w:lang w:val="en-US"/>
              </w:rPr>
            </w:pPr>
            <w:r w:rsidRPr="000D2AB0">
              <w:rPr>
                <w:rFonts w:ascii="Times New Roman" w:hAnsi="Times New Roman" w:cs="Times New Roman"/>
                <w:color w:val="FF0000"/>
                <w:szCs w:val="24"/>
                <w:lang w:val="en-US"/>
              </w:rPr>
              <w:t xml:space="preserve"> </w:t>
            </w:r>
            <w:r w:rsidRPr="000D2AB0">
              <w:rPr>
                <w:rFonts w:ascii="Times New Roman" w:hAnsi="Times New Roman" w:cs="Times New Roman"/>
                <w:szCs w:val="24"/>
                <w:lang w:val="en-US"/>
              </w:rPr>
              <w:t xml:space="preserve">(Attach </w:t>
            </w:r>
            <w:r w:rsidR="005D42E6">
              <w:rPr>
                <w:rFonts w:ascii="Times New Roman" w:hAnsi="Times New Roman" w:cs="Times New Roman"/>
                <w:szCs w:val="24"/>
                <w:lang w:val="en-US"/>
              </w:rPr>
              <w:t xml:space="preserve">a </w:t>
            </w:r>
            <w:r w:rsidRPr="000D2AB0">
              <w:rPr>
                <w:rFonts w:ascii="Times New Roman" w:hAnsi="Times New Roman" w:cs="Times New Roman"/>
                <w:szCs w:val="24"/>
                <w:lang w:val="en-US"/>
              </w:rPr>
              <w:t>detailed CV highlighting relevant projects, with contactable references)</w:t>
            </w:r>
          </w:p>
          <w:p w14:paraId="0B7F1DFE" w14:textId="77777777" w:rsidR="00CB6C37" w:rsidRPr="00CB6C37" w:rsidRDefault="00CB6C37" w:rsidP="00CB6C37">
            <w:pPr>
              <w:rPr>
                <w:lang w:val="en-US"/>
              </w:rPr>
            </w:pPr>
          </w:p>
          <w:p w14:paraId="55533E6F" w14:textId="406A2D98" w:rsidR="00EE4C89" w:rsidRPr="000D2AB0" w:rsidRDefault="00EE4C89" w:rsidP="000D2AB0">
            <w:pPr>
              <w:spacing w:after="0" w:line="360" w:lineRule="auto"/>
              <w:jc w:val="both"/>
              <w:rPr>
                <w:rFonts w:ascii="Times New Roman" w:hAnsi="Times New Roman" w:cs="Times New Roman"/>
                <w:b/>
                <w:sz w:val="24"/>
                <w:szCs w:val="24"/>
                <w:lang w:val="en-US"/>
              </w:rPr>
            </w:pPr>
            <w:r w:rsidRPr="000D2AB0">
              <w:rPr>
                <w:rFonts w:ascii="Times New Roman" w:eastAsia="Arial" w:hAnsi="Times New Roman" w:cs="Times New Roman"/>
                <w:b/>
                <w:spacing w:val="1"/>
                <w:sz w:val="24"/>
                <w:szCs w:val="24"/>
              </w:rPr>
              <w:t>Team members</w:t>
            </w:r>
          </w:p>
          <w:p w14:paraId="6D826CEB" w14:textId="6BDADC1D" w:rsidR="00AE1B6C" w:rsidRPr="000D2AB0" w:rsidRDefault="00DC3EF7" w:rsidP="000D2AB0">
            <w:pPr>
              <w:spacing w:line="360" w:lineRule="auto"/>
              <w:jc w:val="both"/>
              <w:rPr>
                <w:rFonts w:ascii="Times New Roman" w:hAnsi="Times New Roman" w:cs="Times New Roman"/>
                <w:sz w:val="24"/>
                <w:szCs w:val="24"/>
              </w:rPr>
            </w:pPr>
            <w:r>
              <w:rPr>
                <w:rFonts w:ascii="Times New Roman" w:hAnsi="Times New Roman" w:cs="Times New Roman"/>
                <w:sz w:val="24"/>
                <w:szCs w:val="24"/>
              </w:rPr>
              <w:t>An individual</w:t>
            </w:r>
            <w:r w:rsidR="00AE1B6C" w:rsidRPr="000D2AB0">
              <w:rPr>
                <w:rFonts w:ascii="Times New Roman" w:hAnsi="Times New Roman" w:cs="Times New Roman"/>
                <w:sz w:val="24"/>
                <w:szCs w:val="24"/>
              </w:rPr>
              <w:t xml:space="preserve"> team member must have practical experience within </w:t>
            </w:r>
            <w:r w:rsidR="005D42E6">
              <w:rPr>
                <w:rFonts w:ascii="Times New Roman" w:hAnsi="Times New Roman" w:cs="Times New Roman"/>
                <w:sz w:val="24"/>
                <w:szCs w:val="24"/>
              </w:rPr>
              <w:t xml:space="preserve">the </w:t>
            </w:r>
            <w:r w:rsidR="00DD6AA8" w:rsidRPr="000D2AB0">
              <w:rPr>
                <w:rFonts w:ascii="Times New Roman" w:eastAsiaTheme="majorEastAsia" w:hAnsi="Times New Roman" w:cs="Times New Roman"/>
                <w:bCs/>
                <w:sz w:val="24"/>
                <w:szCs w:val="24"/>
                <w:lang w:val="en-GB"/>
              </w:rPr>
              <w:t xml:space="preserve">field of research in the </w:t>
            </w:r>
            <w:r w:rsidR="00E612D5">
              <w:rPr>
                <w:rFonts w:ascii="Times New Roman" w:eastAsiaTheme="majorEastAsia" w:hAnsi="Times New Roman" w:cs="Times New Roman"/>
                <w:bCs/>
                <w:sz w:val="24"/>
                <w:szCs w:val="24"/>
                <w:lang w:val="en-GB"/>
              </w:rPr>
              <w:t>petroleum</w:t>
            </w:r>
            <w:r w:rsidR="00DD6AA8" w:rsidRPr="000D2AB0">
              <w:rPr>
                <w:rFonts w:ascii="Times New Roman" w:eastAsiaTheme="majorEastAsia" w:hAnsi="Times New Roman" w:cs="Times New Roman"/>
                <w:bCs/>
                <w:sz w:val="24"/>
                <w:szCs w:val="24"/>
                <w:lang w:val="en-GB"/>
              </w:rPr>
              <w:t xml:space="preserve"> sector</w:t>
            </w:r>
          </w:p>
          <w:p w14:paraId="758F0528" w14:textId="1CC89A1D" w:rsidR="00EE4C89" w:rsidRDefault="00625747" w:rsidP="000D2AB0">
            <w:pPr>
              <w:pStyle w:val="Heading3"/>
              <w:numPr>
                <w:ilvl w:val="0"/>
                <w:numId w:val="0"/>
              </w:numPr>
              <w:spacing w:before="0"/>
              <w:ind w:left="608"/>
              <w:rPr>
                <w:rFonts w:ascii="Times New Roman" w:hAnsi="Times New Roman" w:cs="Times New Roman"/>
                <w:szCs w:val="24"/>
                <w:lang w:val="en-US"/>
              </w:rPr>
            </w:pPr>
            <w:r w:rsidRPr="000D2AB0">
              <w:rPr>
                <w:rFonts w:ascii="Times New Roman" w:hAnsi="Times New Roman" w:cs="Times New Roman"/>
                <w:szCs w:val="24"/>
                <w:lang w:val="en-US"/>
              </w:rPr>
              <w:lastRenderedPageBreak/>
              <w:t xml:space="preserve">(Attach </w:t>
            </w:r>
            <w:r w:rsidR="005D42E6">
              <w:rPr>
                <w:rFonts w:ascii="Times New Roman" w:hAnsi="Times New Roman" w:cs="Times New Roman"/>
                <w:szCs w:val="24"/>
                <w:lang w:val="en-US"/>
              </w:rPr>
              <w:t xml:space="preserve">a </w:t>
            </w:r>
            <w:r w:rsidRPr="000D2AB0">
              <w:rPr>
                <w:rFonts w:ascii="Times New Roman" w:hAnsi="Times New Roman" w:cs="Times New Roman"/>
                <w:szCs w:val="24"/>
                <w:lang w:val="en-US"/>
              </w:rPr>
              <w:t>detailed CV highlighting relevant projects, with contactable references)</w:t>
            </w:r>
          </w:p>
          <w:p w14:paraId="2215F910" w14:textId="3EED8A33" w:rsidR="00EE4C89" w:rsidRPr="000D2AB0" w:rsidRDefault="00EE4C89" w:rsidP="000D2AB0">
            <w:pPr>
              <w:pStyle w:val="ListParagraph"/>
              <w:spacing w:after="0" w:line="360" w:lineRule="auto"/>
              <w:ind w:left="608"/>
              <w:jc w:val="both"/>
              <w:rPr>
                <w:rFonts w:ascii="Times New Roman" w:hAnsi="Times New Roman" w:cs="Times New Roman"/>
                <w:sz w:val="24"/>
                <w:szCs w:val="24"/>
              </w:rPr>
            </w:pPr>
          </w:p>
        </w:tc>
        <w:tc>
          <w:tcPr>
            <w:tcW w:w="2693" w:type="dxa"/>
          </w:tcPr>
          <w:p w14:paraId="4000A00C" w14:textId="77777777" w:rsidR="00EE4C89" w:rsidRPr="000D2AB0" w:rsidRDefault="00EE4C89" w:rsidP="000D2AB0">
            <w:pPr>
              <w:spacing w:after="0" w:line="360" w:lineRule="auto"/>
              <w:jc w:val="both"/>
              <w:rPr>
                <w:rFonts w:ascii="Times New Roman" w:hAnsi="Times New Roman" w:cs="Times New Roman"/>
                <w:sz w:val="24"/>
                <w:szCs w:val="24"/>
              </w:rPr>
            </w:pPr>
          </w:p>
          <w:p w14:paraId="7308BFE7" w14:textId="77777777" w:rsidR="00EE4C89" w:rsidRPr="000D2AB0" w:rsidRDefault="00EE4C89" w:rsidP="000D2AB0">
            <w:pPr>
              <w:spacing w:after="0" w:line="360" w:lineRule="auto"/>
              <w:jc w:val="both"/>
              <w:rPr>
                <w:rFonts w:ascii="Times New Roman" w:hAnsi="Times New Roman" w:cs="Times New Roman"/>
                <w:sz w:val="24"/>
                <w:szCs w:val="24"/>
              </w:rPr>
            </w:pPr>
          </w:p>
          <w:p w14:paraId="51FE1340" w14:textId="77777777" w:rsidR="00EE4C89" w:rsidRPr="000D2AB0" w:rsidRDefault="00EE4C89" w:rsidP="000D2AB0">
            <w:pPr>
              <w:spacing w:after="0" w:line="360" w:lineRule="auto"/>
              <w:ind w:left="151" w:right="-14"/>
              <w:jc w:val="both"/>
              <w:rPr>
                <w:rFonts w:ascii="Times New Roman" w:eastAsia="Arial" w:hAnsi="Times New Roman" w:cs="Times New Roman"/>
                <w:bCs/>
                <w:spacing w:val="1"/>
                <w:sz w:val="24"/>
                <w:szCs w:val="24"/>
              </w:rPr>
            </w:pPr>
          </w:p>
          <w:p w14:paraId="4C276015" w14:textId="77777777" w:rsidR="00D37E19" w:rsidRPr="000D2AB0" w:rsidRDefault="00D37E19" w:rsidP="000D2AB0">
            <w:pPr>
              <w:spacing w:after="0" w:line="360" w:lineRule="auto"/>
              <w:ind w:right="-14"/>
              <w:jc w:val="both"/>
              <w:rPr>
                <w:rFonts w:ascii="Times New Roman" w:eastAsia="Arial" w:hAnsi="Times New Roman" w:cs="Times New Roman"/>
                <w:bCs/>
                <w:spacing w:val="1"/>
                <w:sz w:val="24"/>
                <w:szCs w:val="24"/>
              </w:rPr>
            </w:pPr>
          </w:p>
          <w:p w14:paraId="53D330BB" w14:textId="1BB4C010" w:rsidR="0010585B" w:rsidRPr="000D2AB0" w:rsidRDefault="00C26110" w:rsidP="00C73967">
            <w:pPr>
              <w:spacing w:after="0" w:line="360" w:lineRule="auto"/>
              <w:ind w:right="-14"/>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5</w:t>
            </w:r>
            <w:r w:rsidR="0010585B" w:rsidRPr="000D2AB0">
              <w:rPr>
                <w:rFonts w:ascii="Times New Roman" w:eastAsia="Arial" w:hAnsi="Times New Roman" w:cs="Times New Roman"/>
                <w:bCs/>
                <w:spacing w:val="1"/>
                <w:sz w:val="24"/>
                <w:szCs w:val="24"/>
              </w:rPr>
              <w:t xml:space="preserve"> or more projects = 5 points</w:t>
            </w:r>
          </w:p>
          <w:p w14:paraId="191E4569" w14:textId="6B7F241A" w:rsidR="0010585B" w:rsidRPr="000D2AB0" w:rsidRDefault="0010585B" w:rsidP="00C73967">
            <w:pPr>
              <w:spacing w:after="0" w:line="360" w:lineRule="auto"/>
              <w:ind w:right="-14"/>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4 projects = </w:t>
            </w:r>
            <w:r w:rsidR="000813C1" w:rsidRPr="000D2AB0">
              <w:rPr>
                <w:rFonts w:ascii="Times New Roman" w:eastAsia="Arial" w:hAnsi="Times New Roman" w:cs="Times New Roman"/>
                <w:bCs/>
                <w:spacing w:val="1"/>
                <w:sz w:val="24"/>
                <w:szCs w:val="24"/>
              </w:rPr>
              <w:t>4</w:t>
            </w:r>
            <w:r w:rsidRPr="000D2AB0">
              <w:rPr>
                <w:rFonts w:ascii="Times New Roman" w:eastAsia="Arial" w:hAnsi="Times New Roman" w:cs="Times New Roman"/>
                <w:bCs/>
                <w:spacing w:val="1"/>
                <w:sz w:val="24"/>
                <w:szCs w:val="24"/>
              </w:rPr>
              <w:t xml:space="preserve"> points</w:t>
            </w:r>
          </w:p>
          <w:p w14:paraId="395984D1" w14:textId="58A643BD" w:rsidR="0010585B" w:rsidRPr="000D2AB0" w:rsidRDefault="0010585B" w:rsidP="00C73967">
            <w:pPr>
              <w:spacing w:after="0" w:line="360" w:lineRule="auto"/>
              <w:ind w:right="-14"/>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3 projects = </w:t>
            </w:r>
            <w:r w:rsidR="000813C1" w:rsidRPr="000D2AB0">
              <w:rPr>
                <w:rFonts w:ascii="Times New Roman" w:eastAsia="Arial" w:hAnsi="Times New Roman" w:cs="Times New Roman"/>
                <w:bCs/>
                <w:spacing w:val="1"/>
                <w:sz w:val="24"/>
                <w:szCs w:val="24"/>
              </w:rPr>
              <w:t>3</w:t>
            </w:r>
            <w:r w:rsidRPr="000D2AB0">
              <w:rPr>
                <w:rFonts w:ascii="Times New Roman" w:eastAsia="Arial" w:hAnsi="Times New Roman" w:cs="Times New Roman"/>
                <w:bCs/>
                <w:spacing w:val="1"/>
                <w:sz w:val="24"/>
                <w:szCs w:val="24"/>
              </w:rPr>
              <w:t xml:space="preserve"> points </w:t>
            </w:r>
          </w:p>
          <w:p w14:paraId="3A491E31" w14:textId="77777777" w:rsidR="0010585B" w:rsidRPr="000D2AB0" w:rsidRDefault="0010585B" w:rsidP="00C73967">
            <w:pPr>
              <w:spacing w:after="0" w:line="360" w:lineRule="auto"/>
              <w:ind w:right="-14"/>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2 or less projects = 1 point</w:t>
            </w:r>
          </w:p>
          <w:p w14:paraId="5E0117A4" w14:textId="255D9C12" w:rsidR="00E700A8" w:rsidRPr="000D2AB0" w:rsidRDefault="002F4A54" w:rsidP="00C73967">
            <w:pPr>
              <w:spacing w:after="0" w:line="360" w:lineRule="auto"/>
              <w:ind w:right="-14"/>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No indication = 0 points</w:t>
            </w:r>
          </w:p>
          <w:p w14:paraId="223870AA" w14:textId="77777777" w:rsidR="00EE4C89" w:rsidRPr="000D2AB0" w:rsidRDefault="00EE4C89" w:rsidP="000D2AB0">
            <w:pPr>
              <w:spacing w:after="0" w:line="360" w:lineRule="auto"/>
              <w:ind w:left="151"/>
              <w:jc w:val="both"/>
              <w:rPr>
                <w:rFonts w:ascii="Times New Roman" w:eastAsia="Arial" w:hAnsi="Times New Roman" w:cs="Times New Roman"/>
                <w:bCs/>
                <w:spacing w:val="1"/>
                <w:sz w:val="24"/>
                <w:szCs w:val="24"/>
              </w:rPr>
            </w:pPr>
          </w:p>
          <w:p w14:paraId="75E857B5" w14:textId="77777777" w:rsidR="00DB42B0" w:rsidRPr="000D2AB0" w:rsidRDefault="00DB42B0" w:rsidP="000D2AB0">
            <w:pPr>
              <w:spacing w:after="0" w:line="360" w:lineRule="auto"/>
              <w:ind w:left="151"/>
              <w:jc w:val="both"/>
              <w:rPr>
                <w:rFonts w:ascii="Times New Roman" w:eastAsia="Arial" w:hAnsi="Times New Roman" w:cs="Times New Roman"/>
                <w:bCs/>
                <w:spacing w:val="1"/>
                <w:sz w:val="24"/>
                <w:szCs w:val="24"/>
              </w:rPr>
            </w:pPr>
          </w:p>
          <w:p w14:paraId="0AC870A3" w14:textId="77777777" w:rsidR="00CB6C37" w:rsidRDefault="00CB6C37" w:rsidP="00C73967">
            <w:pPr>
              <w:spacing w:after="0" w:line="360" w:lineRule="auto"/>
              <w:jc w:val="both"/>
              <w:rPr>
                <w:rFonts w:ascii="Times New Roman" w:eastAsia="Arial" w:hAnsi="Times New Roman" w:cs="Times New Roman"/>
                <w:bCs/>
                <w:spacing w:val="1"/>
                <w:sz w:val="24"/>
                <w:szCs w:val="24"/>
              </w:rPr>
            </w:pPr>
          </w:p>
          <w:p w14:paraId="77FB2D2B" w14:textId="26AE60E8" w:rsidR="00AB796B" w:rsidRPr="000D2AB0" w:rsidRDefault="00AB796B" w:rsidP="00C73967">
            <w:pPr>
              <w:spacing w:after="0" w:line="360" w:lineRule="auto"/>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4 or more projects = 5 points</w:t>
            </w:r>
          </w:p>
          <w:p w14:paraId="7A00CFC4" w14:textId="263661FE" w:rsidR="00AB796B" w:rsidRPr="000D2AB0" w:rsidRDefault="00AB796B" w:rsidP="00C73967">
            <w:pPr>
              <w:spacing w:after="0" w:line="360" w:lineRule="auto"/>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3 projects = 4 points</w:t>
            </w:r>
          </w:p>
          <w:p w14:paraId="0C2F89DE" w14:textId="36A69473" w:rsidR="00AB796B" w:rsidRPr="000D2AB0" w:rsidRDefault="00AB796B" w:rsidP="00C73967">
            <w:pPr>
              <w:spacing w:after="0" w:line="360" w:lineRule="auto"/>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lastRenderedPageBreak/>
              <w:t xml:space="preserve">2 projects = 3 points </w:t>
            </w:r>
          </w:p>
          <w:p w14:paraId="16C8C046" w14:textId="3D7A85D8" w:rsidR="00AB796B" w:rsidRPr="000D2AB0" w:rsidRDefault="00AB796B" w:rsidP="00C73967">
            <w:pPr>
              <w:spacing w:after="0" w:line="360" w:lineRule="auto"/>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1 or less projects = 1 point</w:t>
            </w:r>
          </w:p>
          <w:p w14:paraId="67CE9B5C" w14:textId="77777777" w:rsidR="00EE4C89" w:rsidRDefault="00AB796B" w:rsidP="00C73967">
            <w:pPr>
              <w:spacing w:after="0" w:line="360" w:lineRule="auto"/>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No indication = 0 points</w:t>
            </w:r>
          </w:p>
          <w:p w14:paraId="3D5704D0" w14:textId="2541D578" w:rsidR="00C447D9" w:rsidRPr="000D2AB0" w:rsidRDefault="00C447D9" w:rsidP="00C73967">
            <w:pPr>
              <w:spacing w:after="0" w:line="360" w:lineRule="auto"/>
              <w:jc w:val="both"/>
              <w:rPr>
                <w:rFonts w:ascii="Times New Roman" w:eastAsia="Arial" w:hAnsi="Times New Roman" w:cs="Times New Roman"/>
                <w:bCs/>
                <w:spacing w:val="1"/>
                <w:sz w:val="24"/>
                <w:szCs w:val="24"/>
              </w:rPr>
            </w:pPr>
            <w:r w:rsidRPr="00DA10A9">
              <w:rPr>
                <w:rFonts w:ascii="Times New Roman" w:eastAsia="Arial" w:hAnsi="Times New Roman" w:cs="Times New Roman"/>
                <w:bCs/>
                <w:spacing w:val="1"/>
              </w:rPr>
              <w:t>NB:</w:t>
            </w:r>
            <w:r w:rsidRPr="00DA10A9">
              <w:rPr>
                <w:rFonts w:ascii="Times New Roman" w:eastAsia="Arial" w:hAnsi="Times New Roman" w:cs="Times New Roman"/>
                <w:bCs/>
                <w:i/>
                <w:iCs/>
                <w:spacing w:val="1"/>
              </w:rPr>
              <w:t xml:space="preserve"> </w:t>
            </w:r>
            <w:r w:rsidRPr="00DA10A9">
              <w:rPr>
                <w:rFonts w:ascii="Times New Roman" w:hAnsi="Times New Roman" w:cs="Times New Roman"/>
                <w:b/>
                <w:bCs/>
              </w:rPr>
              <w:t xml:space="preserve">The allocation of points will be done on </w:t>
            </w:r>
            <w:r>
              <w:rPr>
                <w:rFonts w:ascii="Times New Roman" w:hAnsi="Times New Roman" w:cs="Times New Roman"/>
                <w:b/>
                <w:bCs/>
              </w:rPr>
              <w:t xml:space="preserve">the </w:t>
            </w:r>
            <w:r w:rsidRPr="00DA10A9">
              <w:rPr>
                <w:rFonts w:ascii="Times New Roman" w:hAnsi="Times New Roman" w:cs="Times New Roman"/>
                <w:b/>
                <w:bCs/>
              </w:rPr>
              <w:t xml:space="preserve">average method based on the number of </w:t>
            </w:r>
            <w:r>
              <w:rPr>
                <w:rFonts w:ascii="Times New Roman" w:hAnsi="Times New Roman" w:cs="Times New Roman"/>
                <w:b/>
                <w:bCs/>
              </w:rPr>
              <w:t>projects</w:t>
            </w:r>
            <w:r w:rsidRPr="00DA10A9">
              <w:rPr>
                <w:rFonts w:ascii="Times New Roman" w:hAnsi="Times New Roman" w:cs="Times New Roman"/>
                <w:b/>
                <w:bCs/>
              </w:rPr>
              <w:t xml:space="preserve"> for the members.</w:t>
            </w:r>
            <w:r w:rsidRPr="00DA10A9">
              <w:rPr>
                <w:rFonts w:ascii="Times New Roman" w:hAnsi="Times New Roman" w:cs="Times New Roman"/>
                <w:b/>
                <w:bCs/>
                <w:i/>
                <w:iCs/>
              </w:rPr>
              <w:t xml:space="preserve"> </w:t>
            </w:r>
          </w:p>
        </w:tc>
        <w:tc>
          <w:tcPr>
            <w:tcW w:w="1134" w:type="dxa"/>
          </w:tcPr>
          <w:p w14:paraId="4E606C5D" w14:textId="4CA02BCA" w:rsidR="00EE4C89" w:rsidRPr="000D2AB0" w:rsidRDefault="00D81475" w:rsidP="000D2AB0">
            <w:pPr>
              <w:pStyle w:val="Heading2"/>
              <w:spacing w:before="0" w:line="360" w:lineRule="auto"/>
              <w:jc w:val="both"/>
              <w:rPr>
                <w:rFonts w:ascii="Times New Roman" w:hAnsi="Times New Roman" w:cs="Times New Roman"/>
                <w:b/>
                <w:color w:val="000000" w:themeColor="text1"/>
                <w:sz w:val="24"/>
                <w:szCs w:val="24"/>
              </w:rPr>
            </w:pPr>
            <w:r w:rsidRPr="000D2AB0">
              <w:rPr>
                <w:rFonts w:ascii="Times New Roman" w:hAnsi="Times New Roman" w:cs="Times New Roman"/>
                <w:b/>
                <w:color w:val="000000" w:themeColor="text1"/>
                <w:sz w:val="24"/>
                <w:szCs w:val="24"/>
              </w:rPr>
              <w:lastRenderedPageBreak/>
              <w:t>20</w:t>
            </w:r>
          </w:p>
          <w:p w14:paraId="642A0C97" w14:textId="77777777" w:rsidR="00EE4C89" w:rsidRPr="000D2AB0" w:rsidRDefault="00EE4C89" w:rsidP="000D2AB0">
            <w:pPr>
              <w:spacing w:after="0" w:line="360" w:lineRule="auto"/>
              <w:ind w:left="34"/>
              <w:jc w:val="both"/>
              <w:rPr>
                <w:rFonts w:ascii="Times New Roman" w:hAnsi="Times New Roman" w:cs="Times New Roman"/>
                <w:color w:val="000000" w:themeColor="text1"/>
                <w:sz w:val="24"/>
                <w:szCs w:val="24"/>
              </w:rPr>
            </w:pPr>
          </w:p>
          <w:p w14:paraId="3C31F0C5" w14:textId="77777777" w:rsidR="00EE4C89" w:rsidRPr="000D2AB0" w:rsidRDefault="00EE4C89" w:rsidP="000D2AB0">
            <w:pPr>
              <w:spacing w:after="0" w:line="360" w:lineRule="auto"/>
              <w:ind w:left="34"/>
              <w:jc w:val="both"/>
              <w:rPr>
                <w:rFonts w:ascii="Times New Roman" w:hAnsi="Times New Roman" w:cs="Times New Roman"/>
                <w:color w:val="000000" w:themeColor="text1"/>
                <w:sz w:val="24"/>
                <w:szCs w:val="24"/>
              </w:rPr>
            </w:pPr>
          </w:p>
          <w:p w14:paraId="1843E21B" w14:textId="77777777" w:rsidR="009A5CE8" w:rsidRPr="000D2AB0" w:rsidRDefault="009A5CE8" w:rsidP="000D2AB0">
            <w:pPr>
              <w:spacing w:after="0" w:line="360" w:lineRule="auto"/>
              <w:ind w:left="34"/>
              <w:jc w:val="both"/>
              <w:rPr>
                <w:rFonts w:ascii="Times New Roman" w:hAnsi="Times New Roman" w:cs="Times New Roman"/>
                <w:color w:val="000000" w:themeColor="text1"/>
                <w:sz w:val="24"/>
                <w:szCs w:val="24"/>
              </w:rPr>
            </w:pPr>
          </w:p>
          <w:p w14:paraId="3B29633C" w14:textId="021FFDED" w:rsidR="00EE4C89" w:rsidRPr="000D2AB0" w:rsidRDefault="00D81475" w:rsidP="000D2AB0">
            <w:pPr>
              <w:spacing w:after="0" w:line="360" w:lineRule="auto"/>
              <w:ind w:left="34"/>
              <w:jc w:val="both"/>
              <w:rPr>
                <w:rFonts w:ascii="Times New Roman" w:hAnsi="Times New Roman" w:cs="Times New Roman"/>
                <w:color w:val="000000" w:themeColor="text1"/>
                <w:sz w:val="24"/>
                <w:szCs w:val="24"/>
              </w:rPr>
            </w:pPr>
            <w:r w:rsidRPr="000D2AB0">
              <w:rPr>
                <w:rFonts w:ascii="Times New Roman" w:hAnsi="Times New Roman" w:cs="Times New Roman"/>
                <w:color w:val="000000" w:themeColor="text1"/>
                <w:sz w:val="24"/>
                <w:szCs w:val="24"/>
              </w:rPr>
              <w:t>10</w:t>
            </w:r>
          </w:p>
          <w:p w14:paraId="3DD0D561" w14:textId="77777777" w:rsidR="00EE4C89" w:rsidRPr="000D2AB0" w:rsidRDefault="00EE4C89" w:rsidP="000D2AB0">
            <w:pPr>
              <w:spacing w:after="0" w:line="360" w:lineRule="auto"/>
              <w:ind w:left="34"/>
              <w:jc w:val="both"/>
              <w:rPr>
                <w:rFonts w:ascii="Times New Roman" w:hAnsi="Times New Roman" w:cs="Times New Roman"/>
                <w:color w:val="000000" w:themeColor="text1"/>
                <w:sz w:val="24"/>
                <w:szCs w:val="24"/>
              </w:rPr>
            </w:pPr>
          </w:p>
          <w:p w14:paraId="0F96C940" w14:textId="77777777" w:rsidR="00EE4C89" w:rsidRPr="000D2AB0" w:rsidRDefault="00EE4C89" w:rsidP="000D2AB0">
            <w:pPr>
              <w:spacing w:after="0" w:line="360" w:lineRule="auto"/>
              <w:ind w:left="34"/>
              <w:jc w:val="both"/>
              <w:rPr>
                <w:rFonts w:ascii="Times New Roman" w:hAnsi="Times New Roman" w:cs="Times New Roman"/>
                <w:color w:val="000000" w:themeColor="text1"/>
                <w:sz w:val="24"/>
                <w:szCs w:val="24"/>
              </w:rPr>
            </w:pPr>
          </w:p>
          <w:p w14:paraId="26B35C04" w14:textId="77777777" w:rsidR="00EE4C89" w:rsidRPr="000D2AB0" w:rsidRDefault="00EE4C89" w:rsidP="000D2AB0">
            <w:pPr>
              <w:spacing w:after="0" w:line="360" w:lineRule="auto"/>
              <w:ind w:left="34"/>
              <w:jc w:val="both"/>
              <w:rPr>
                <w:rFonts w:ascii="Times New Roman" w:hAnsi="Times New Roman" w:cs="Times New Roman"/>
                <w:color w:val="000000" w:themeColor="text1"/>
                <w:sz w:val="24"/>
                <w:szCs w:val="24"/>
              </w:rPr>
            </w:pPr>
          </w:p>
          <w:p w14:paraId="49DDCF08" w14:textId="77777777" w:rsidR="00EE4C89" w:rsidRPr="000D2AB0" w:rsidRDefault="00EE4C89" w:rsidP="000D2AB0">
            <w:pPr>
              <w:spacing w:after="0" w:line="360" w:lineRule="auto"/>
              <w:ind w:left="34"/>
              <w:jc w:val="both"/>
              <w:rPr>
                <w:rFonts w:ascii="Times New Roman" w:hAnsi="Times New Roman" w:cs="Times New Roman"/>
                <w:color w:val="000000" w:themeColor="text1"/>
                <w:sz w:val="24"/>
                <w:szCs w:val="24"/>
              </w:rPr>
            </w:pPr>
          </w:p>
          <w:p w14:paraId="5D5C4DFB" w14:textId="77777777" w:rsidR="00EE4C89" w:rsidRPr="000D2AB0" w:rsidRDefault="00EE4C89" w:rsidP="000D2AB0">
            <w:pPr>
              <w:spacing w:after="0" w:line="360" w:lineRule="auto"/>
              <w:ind w:left="34"/>
              <w:jc w:val="both"/>
              <w:rPr>
                <w:rFonts w:ascii="Times New Roman" w:hAnsi="Times New Roman" w:cs="Times New Roman"/>
                <w:color w:val="000000" w:themeColor="text1"/>
                <w:sz w:val="24"/>
                <w:szCs w:val="24"/>
              </w:rPr>
            </w:pPr>
          </w:p>
          <w:p w14:paraId="39287B7D" w14:textId="1AB6BB09" w:rsidR="00EE4C89" w:rsidRPr="000D2AB0" w:rsidRDefault="00EE4C89" w:rsidP="000D2AB0">
            <w:pPr>
              <w:spacing w:after="0" w:line="360" w:lineRule="auto"/>
              <w:jc w:val="both"/>
              <w:rPr>
                <w:rFonts w:ascii="Times New Roman" w:hAnsi="Times New Roman" w:cs="Times New Roman"/>
                <w:strike/>
                <w:color w:val="000000" w:themeColor="text1"/>
                <w:sz w:val="24"/>
                <w:szCs w:val="24"/>
              </w:rPr>
            </w:pPr>
          </w:p>
          <w:p w14:paraId="6FC7B1F9" w14:textId="06E739A4" w:rsidR="004A1C59" w:rsidRPr="000D2AB0" w:rsidRDefault="004A1C59" w:rsidP="000D2AB0">
            <w:pPr>
              <w:spacing w:after="0" w:line="360" w:lineRule="auto"/>
              <w:ind w:left="34"/>
              <w:jc w:val="both"/>
              <w:rPr>
                <w:rFonts w:ascii="Times New Roman" w:hAnsi="Times New Roman" w:cs="Times New Roman"/>
                <w:color w:val="000000" w:themeColor="text1"/>
                <w:sz w:val="24"/>
                <w:szCs w:val="24"/>
              </w:rPr>
            </w:pPr>
          </w:p>
          <w:p w14:paraId="7CFB01E4" w14:textId="77777777" w:rsidR="00CB6C37" w:rsidRDefault="00CB6C37" w:rsidP="009F6363">
            <w:pPr>
              <w:spacing w:after="0" w:line="360" w:lineRule="auto"/>
              <w:jc w:val="both"/>
              <w:rPr>
                <w:rFonts w:ascii="Times New Roman" w:hAnsi="Times New Roman" w:cs="Times New Roman"/>
                <w:b/>
                <w:color w:val="000000" w:themeColor="text1"/>
                <w:sz w:val="24"/>
                <w:szCs w:val="24"/>
              </w:rPr>
            </w:pPr>
          </w:p>
          <w:p w14:paraId="12C336FD" w14:textId="4695D436" w:rsidR="00015009" w:rsidRPr="000D2AB0" w:rsidRDefault="00015009" w:rsidP="009F6363">
            <w:pPr>
              <w:spacing w:after="0" w:line="360" w:lineRule="auto"/>
              <w:jc w:val="both"/>
              <w:rPr>
                <w:rFonts w:ascii="Times New Roman" w:hAnsi="Times New Roman" w:cs="Times New Roman"/>
                <w:b/>
                <w:color w:val="000000" w:themeColor="text1"/>
                <w:sz w:val="24"/>
                <w:szCs w:val="24"/>
              </w:rPr>
            </w:pPr>
            <w:r w:rsidRPr="000D2AB0">
              <w:rPr>
                <w:rFonts w:ascii="Times New Roman" w:hAnsi="Times New Roman" w:cs="Times New Roman"/>
                <w:b/>
                <w:color w:val="000000" w:themeColor="text1"/>
                <w:sz w:val="24"/>
                <w:szCs w:val="24"/>
              </w:rPr>
              <w:t>10</w:t>
            </w:r>
          </w:p>
        </w:tc>
      </w:tr>
      <w:tr w:rsidR="00EE4C89" w:rsidRPr="000D2AB0" w14:paraId="75248551" w14:textId="77777777" w:rsidTr="0056534A">
        <w:trPr>
          <w:trHeight w:val="976"/>
        </w:trPr>
        <w:tc>
          <w:tcPr>
            <w:tcW w:w="699" w:type="dxa"/>
          </w:tcPr>
          <w:p w14:paraId="228BA6AD" w14:textId="77777777" w:rsidR="00EE4C89" w:rsidRPr="000D2AB0" w:rsidRDefault="00EE4C89" w:rsidP="000D2AB0">
            <w:pPr>
              <w:pStyle w:val="Heading3"/>
              <w:numPr>
                <w:ilvl w:val="0"/>
                <w:numId w:val="3"/>
              </w:numPr>
              <w:spacing w:before="0"/>
              <w:rPr>
                <w:rFonts w:ascii="Times New Roman" w:hAnsi="Times New Roman" w:cs="Times New Roman"/>
                <w:b/>
                <w:szCs w:val="24"/>
                <w:lang w:val="en-ZA"/>
              </w:rPr>
            </w:pPr>
          </w:p>
        </w:tc>
        <w:tc>
          <w:tcPr>
            <w:tcW w:w="5108" w:type="dxa"/>
          </w:tcPr>
          <w:p w14:paraId="6285FA29" w14:textId="77777777" w:rsidR="00EE4C89" w:rsidRPr="000D2AB0" w:rsidRDefault="00EE4C89" w:rsidP="000D2AB0">
            <w:pPr>
              <w:pStyle w:val="Heading3"/>
              <w:numPr>
                <w:ilvl w:val="0"/>
                <w:numId w:val="0"/>
              </w:numPr>
              <w:spacing w:before="0"/>
              <w:rPr>
                <w:rFonts w:ascii="Times New Roman" w:hAnsi="Times New Roman" w:cs="Times New Roman"/>
                <w:b/>
                <w:szCs w:val="24"/>
                <w:lang w:val="en-ZA"/>
              </w:rPr>
            </w:pPr>
            <w:r w:rsidRPr="000D2AB0">
              <w:rPr>
                <w:rFonts w:ascii="Times New Roman" w:hAnsi="Times New Roman" w:cs="Times New Roman"/>
                <w:b/>
                <w:szCs w:val="24"/>
                <w:lang w:val="en-ZA"/>
              </w:rPr>
              <w:t>Qualifications of Team Leader and Team Members</w:t>
            </w:r>
          </w:p>
          <w:p w14:paraId="48DAE364" w14:textId="77777777" w:rsidR="00EE4C89" w:rsidRPr="000D2AB0" w:rsidRDefault="00EE4C89" w:rsidP="000D2AB0">
            <w:pPr>
              <w:spacing w:after="0" w:line="360" w:lineRule="auto"/>
              <w:ind w:left="41"/>
              <w:jc w:val="both"/>
              <w:rPr>
                <w:rFonts w:ascii="Times New Roman" w:hAnsi="Times New Roman" w:cs="Times New Roman"/>
                <w:b/>
                <w:sz w:val="24"/>
                <w:szCs w:val="24"/>
              </w:rPr>
            </w:pPr>
            <w:r w:rsidRPr="000D2AB0">
              <w:rPr>
                <w:rFonts w:ascii="Times New Roman" w:hAnsi="Times New Roman" w:cs="Times New Roman"/>
                <w:b/>
                <w:sz w:val="24"/>
                <w:szCs w:val="24"/>
              </w:rPr>
              <w:t>Qualifications:</w:t>
            </w:r>
          </w:p>
          <w:p w14:paraId="10524DC5" w14:textId="7D9C58B1" w:rsidR="00EE4C89" w:rsidRPr="000D2AB0" w:rsidRDefault="00EE4C89" w:rsidP="000D2AB0">
            <w:pPr>
              <w:spacing w:after="0" w:line="360" w:lineRule="auto"/>
              <w:ind w:left="41"/>
              <w:jc w:val="both"/>
              <w:rPr>
                <w:rFonts w:ascii="Times New Roman" w:hAnsi="Times New Roman" w:cs="Times New Roman"/>
                <w:b/>
                <w:bCs/>
                <w:sz w:val="24"/>
                <w:szCs w:val="24"/>
              </w:rPr>
            </w:pPr>
            <w:r w:rsidRPr="000D2AB0">
              <w:rPr>
                <w:rFonts w:ascii="Times New Roman" w:hAnsi="Times New Roman" w:cs="Times New Roman"/>
                <w:b/>
                <w:bCs/>
                <w:sz w:val="24"/>
                <w:szCs w:val="24"/>
              </w:rPr>
              <w:t>Team Leader qualifications</w:t>
            </w:r>
          </w:p>
          <w:p w14:paraId="35C891AE" w14:textId="20B8F647" w:rsidR="00737C12" w:rsidRPr="000D2AB0" w:rsidRDefault="0077028D" w:rsidP="000D2AB0">
            <w:pPr>
              <w:pStyle w:val="Heading3"/>
              <w:numPr>
                <w:ilvl w:val="0"/>
                <w:numId w:val="19"/>
              </w:numPr>
              <w:spacing w:before="0"/>
              <w:rPr>
                <w:rFonts w:ascii="Times New Roman" w:hAnsi="Times New Roman" w:cs="Times New Roman"/>
                <w:szCs w:val="24"/>
                <w:lang w:val="en-ZA"/>
              </w:rPr>
            </w:pPr>
            <w:r>
              <w:rPr>
                <w:rFonts w:ascii="Times New Roman" w:hAnsi="Times New Roman" w:cs="Times New Roman"/>
                <w:szCs w:val="24"/>
                <w:lang w:bidi="en-US"/>
              </w:rPr>
              <w:t>The team</w:t>
            </w:r>
            <w:r w:rsidR="00EE4C89" w:rsidRPr="000D2AB0">
              <w:rPr>
                <w:rFonts w:ascii="Times New Roman" w:hAnsi="Times New Roman" w:cs="Times New Roman"/>
                <w:szCs w:val="24"/>
                <w:lang w:bidi="en-US"/>
              </w:rPr>
              <w:t xml:space="preserve"> leader </w:t>
            </w:r>
            <w:r w:rsidR="00737C12" w:rsidRPr="000D2AB0">
              <w:rPr>
                <w:rFonts w:ascii="Times New Roman" w:hAnsi="Times New Roman" w:cs="Times New Roman"/>
                <w:szCs w:val="24"/>
                <w:lang w:bidi="en-US"/>
              </w:rPr>
              <w:t>must possess</w:t>
            </w:r>
            <w:r w:rsidR="00737C12" w:rsidRPr="000D2AB0">
              <w:rPr>
                <w:rFonts w:ascii="Times New Roman" w:eastAsiaTheme="minorHAnsi" w:hAnsi="Times New Roman" w:cs="Times New Roman"/>
                <w:bCs w:val="0"/>
                <w:szCs w:val="24"/>
                <w:lang w:val="en-ZA"/>
              </w:rPr>
              <w:t xml:space="preserve"> </w:t>
            </w:r>
            <w:r>
              <w:rPr>
                <w:rFonts w:ascii="Times New Roman" w:eastAsiaTheme="minorHAnsi" w:hAnsi="Times New Roman" w:cs="Times New Roman"/>
                <w:bCs w:val="0"/>
                <w:szCs w:val="24"/>
                <w:lang w:val="en-ZA"/>
              </w:rPr>
              <w:t xml:space="preserve">a </w:t>
            </w:r>
            <w:r w:rsidR="00737C12" w:rsidRPr="000D2AB0">
              <w:rPr>
                <w:rFonts w:ascii="Times New Roman" w:hAnsi="Times New Roman" w:cs="Times New Roman"/>
                <w:szCs w:val="24"/>
                <w:lang w:val="en-ZA" w:bidi="en-US"/>
              </w:rPr>
              <w:t>Social Science or Developmental Studies or Policy</w:t>
            </w:r>
            <w:r w:rsidR="007745B8" w:rsidRPr="000D2AB0">
              <w:rPr>
                <w:rFonts w:ascii="Times New Roman" w:hAnsi="Times New Roman" w:cs="Times New Roman"/>
                <w:szCs w:val="24"/>
                <w:lang w:val="en-ZA" w:bidi="en-US"/>
              </w:rPr>
              <w:t xml:space="preserve"> Studies</w:t>
            </w:r>
            <w:r w:rsidR="00737C12" w:rsidRPr="000D2AB0">
              <w:rPr>
                <w:rFonts w:ascii="Times New Roman" w:hAnsi="Times New Roman" w:cs="Times New Roman"/>
                <w:szCs w:val="24"/>
                <w:lang w:val="en-ZA" w:bidi="en-US"/>
              </w:rPr>
              <w:t xml:space="preserve"> </w:t>
            </w:r>
            <w:r w:rsidR="00E367EB" w:rsidRPr="000D2AB0">
              <w:rPr>
                <w:rFonts w:ascii="Times New Roman" w:hAnsi="Times New Roman" w:cs="Times New Roman"/>
                <w:szCs w:val="24"/>
              </w:rPr>
              <w:t>or</w:t>
            </w:r>
            <w:r w:rsidR="00A90DE3">
              <w:rPr>
                <w:rFonts w:ascii="Times New Roman" w:hAnsi="Times New Roman" w:cs="Times New Roman"/>
                <w:szCs w:val="24"/>
              </w:rPr>
              <w:t xml:space="preserve"> </w:t>
            </w:r>
            <w:r w:rsidR="00E367EB" w:rsidRPr="000D2AB0">
              <w:rPr>
                <w:rFonts w:ascii="Times New Roman" w:hAnsi="Times New Roman" w:cs="Times New Roman"/>
                <w:szCs w:val="24"/>
              </w:rPr>
              <w:t xml:space="preserve">Petroleum Sector </w:t>
            </w:r>
            <w:r w:rsidR="00737C12" w:rsidRPr="000D2AB0">
              <w:rPr>
                <w:rFonts w:ascii="Times New Roman" w:hAnsi="Times New Roman" w:cs="Times New Roman"/>
                <w:szCs w:val="24"/>
              </w:rPr>
              <w:t xml:space="preserve">qualification recognised by SAQA (Attach certified copies of relevant qualification/s) </w:t>
            </w:r>
          </w:p>
          <w:p w14:paraId="45B431C3" w14:textId="6A897F7C" w:rsidR="00EE4C89" w:rsidRPr="000D2AB0" w:rsidRDefault="00EE4C89" w:rsidP="000D2AB0">
            <w:pPr>
              <w:spacing w:after="0" w:line="360" w:lineRule="auto"/>
              <w:jc w:val="both"/>
              <w:rPr>
                <w:rFonts w:ascii="Times New Roman" w:hAnsi="Times New Roman" w:cs="Times New Roman"/>
                <w:sz w:val="24"/>
                <w:szCs w:val="24"/>
              </w:rPr>
            </w:pPr>
          </w:p>
          <w:p w14:paraId="2CE5D710" w14:textId="77777777" w:rsidR="00EE4C89" w:rsidRPr="000D2AB0" w:rsidRDefault="00EE4C89" w:rsidP="000D2AB0">
            <w:pPr>
              <w:spacing w:after="0" w:line="360" w:lineRule="auto"/>
              <w:jc w:val="both"/>
              <w:rPr>
                <w:rFonts w:ascii="Times New Roman" w:hAnsi="Times New Roman" w:cs="Times New Roman"/>
                <w:sz w:val="24"/>
                <w:szCs w:val="24"/>
              </w:rPr>
            </w:pPr>
          </w:p>
          <w:p w14:paraId="467FFFE9" w14:textId="77777777" w:rsidR="00D83BE8" w:rsidRPr="000D2AB0" w:rsidRDefault="00D83BE8" w:rsidP="000D2AB0">
            <w:pPr>
              <w:spacing w:after="0" w:line="360" w:lineRule="auto"/>
              <w:jc w:val="both"/>
              <w:rPr>
                <w:rFonts w:ascii="Times New Roman" w:hAnsi="Times New Roman" w:cs="Times New Roman"/>
                <w:b/>
                <w:bCs/>
                <w:sz w:val="24"/>
                <w:szCs w:val="24"/>
              </w:rPr>
            </w:pPr>
          </w:p>
          <w:p w14:paraId="568C82AE" w14:textId="0A444D1D" w:rsidR="00EE4C89" w:rsidRPr="000D2AB0" w:rsidRDefault="00EE4C89" w:rsidP="000D2AB0">
            <w:pPr>
              <w:spacing w:after="0" w:line="360" w:lineRule="auto"/>
              <w:jc w:val="both"/>
              <w:rPr>
                <w:rFonts w:ascii="Times New Roman" w:hAnsi="Times New Roman" w:cs="Times New Roman"/>
                <w:b/>
                <w:bCs/>
                <w:sz w:val="24"/>
                <w:szCs w:val="24"/>
              </w:rPr>
            </w:pPr>
            <w:r w:rsidRPr="000D2AB0">
              <w:rPr>
                <w:rFonts w:ascii="Times New Roman" w:hAnsi="Times New Roman" w:cs="Times New Roman"/>
                <w:b/>
                <w:bCs/>
                <w:sz w:val="24"/>
                <w:szCs w:val="24"/>
              </w:rPr>
              <w:t>Team member qualifications</w:t>
            </w:r>
          </w:p>
          <w:p w14:paraId="677E2E51" w14:textId="5B6F68D0" w:rsidR="00EE4C89" w:rsidRPr="000D2AB0" w:rsidRDefault="00EE4C89" w:rsidP="000D2AB0">
            <w:pPr>
              <w:pStyle w:val="Heading3"/>
              <w:numPr>
                <w:ilvl w:val="0"/>
                <w:numId w:val="18"/>
              </w:numPr>
              <w:spacing w:before="0"/>
              <w:ind w:left="608" w:hanging="567"/>
              <w:rPr>
                <w:rFonts w:ascii="Times New Roman" w:hAnsi="Times New Roman" w:cs="Times New Roman"/>
                <w:szCs w:val="24"/>
                <w:lang w:val="en-ZA"/>
              </w:rPr>
            </w:pPr>
            <w:r w:rsidRPr="000D2AB0">
              <w:rPr>
                <w:rFonts w:ascii="Times New Roman" w:hAnsi="Times New Roman" w:cs="Times New Roman"/>
                <w:szCs w:val="24"/>
                <w:lang w:bidi="en-US"/>
              </w:rPr>
              <w:t>Team member(s) must possess</w:t>
            </w:r>
            <w:r w:rsidR="00A54CC0" w:rsidRPr="000D2AB0">
              <w:rPr>
                <w:rFonts w:ascii="Times New Roman" w:eastAsiaTheme="minorHAnsi" w:hAnsi="Times New Roman" w:cs="Times New Roman"/>
                <w:bCs w:val="0"/>
                <w:szCs w:val="24"/>
                <w:lang w:val="en-ZA"/>
              </w:rPr>
              <w:t xml:space="preserve"> </w:t>
            </w:r>
            <w:r w:rsidR="00A24EE1">
              <w:rPr>
                <w:rFonts w:ascii="Times New Roman" w:eastAsiaTheme="minorHAnsi" w:hAnsi="Times New Roman" w:cs="Times New Roman"/>
                <w:bCs w:val="0"/>
                <w:szCs w:val="24"/>
                <w:lang w:val="en-ZA"/>
              </w:rPr>
              <w:t xml:space="preserve">a </w:t>
            </w:r>
            <w:r w:rsidR="00A54CC0" w:rsidRPr="000D2AB0">
              <w:rPr>
                <w:rFonts w:ascii="Times New Roman" w:hAnsi="Times New Roman" w:cs="Times New Roman"/>
                <w:szCs w:val="24"/>
                <w:lang w:val="en-ZA" w:bidi="en-US"/>
              </w:rPr>
              <w:t xml:space="preserve">Social Science </w:t>
            </w:r>
            <w:r w:rsidR="00737C12" w:rsidRPr="000D2AB0">
              <w:rPr>
                <w:rFonts w:ascii="Times New Roman" w:hAnsi="Times New Roman" w:cs="Times New Roman"/>
                <w:szCs w:val="24"/>
                <w:lang w:val="en-ZA" w:bidi="en-US"/>
              </w:rPr>
              <w:t xml:space="preserve">or </w:t>
            </w:r>
            <w:r w:rsidR="00A54CC0" w:rsidRPr="000D2AB0">
              <w:rPr>
                <w:rFonts w:ascii="Times New Roman" w:hAnsi="Times New Roman" w:cs="Times New Roman"/>
                <w:szCs w:val="24"/>
                <w:lang w:val="en-ZA" w:bidi="en-US"/>
              </w:rPr>
              <w:t>Developmental</w:t>
            </w:r>
            <w:r w:rsidR="00737C12" w:rsidRPr="000D2AB0">
              <w:rPr>
                <w:rFonts w:ascii="Times New Roman" w:hAnsi="Times New Roman" w:cs="Times New Roman"/>
                <w:szCs w:val="24"/>
                <w:lang w:val="en-ZA" w:bidi="en-US"/>
              </w:rPr>
              <w:t xml:space="preserve"> Studies or Policy </w:t>
            </w:r>
            <w:r w:rsidR="007745B8" w:rsidRPr="000D2AB0">
              <w:rPr>
                <w:rFonts w:ascii="Times New Roman" w:hAnsi="Times New Roman" w:cs="Times New Roman"/>
                <w:szCs w:val="24"/>
                <w:lang w:val="en-ZA" w:bidi="en-US"/>
              </w:rPr>
              <w:t>Studies</w:t>
            </w:r>
            <w:r w:rsidR="00E367EB" w:rsidRPr="000D2AB0">
              <w:rPr>
                <w:rFonts w:ascii="Times New Roman" w:hAnsi="Times New Roman" w:cs="Times New Roman"/>
                <w:szCs w:val="24"/>
                <w:lang w:val="en-ZA" w:bidi="en-US"/>
              </w:rPr>
              <w:t xml:space="preserve"> or Petroleum Sector </w:t>
            </w:r>
            <w:r w:rsidR="00F470E7" w:rsidRPr="000D2AB0">
              <w:rPr>
                <w:rFonts w:ascii="Times New Roman" w:hAnsi="Times New Roman" w:cs="Times New Roman"/>
                <w:szCs w:val="24"/>
              </w:rPr>
              <w:t>qualification</w:t>
            </w:r>
            <w:r w:rsidR="00E92473" w:rsidRPr="000D2AB0">
              <w:rPr>
                <w:rFonts w:ascii="Times New Roman" w:hAnsi="Times New Roman" w:cs="Times New Roman"/>
                <w:szCs w:val="24"/>
              </w:rPr>
              <w:t xml:space="preserve"> </w:t>
            </w:r>
            <w:r w:rsidR="00F470E7" w:rsidRPr="000D2AB0">
              <w:rPr>
                <w:rFonts w:ascii="Times New Roman" w:hAnsi="Times New Roman" w:cs="Times New Roman"/>
                <w:szCs w:val="24"/>
              </w:rPr>
              <w:t xml:space="preserve">recognised by SAQA (Attach certified copies of relevant qualification/s) </w:t>
            </w:r>
          </w:p>
          <w:p w14:paraId="6EC3C2D9" w14:textId="77777777" w:rsidR="00EE4C89" w:rsidRPr="000D2AB0" w:rsidRDefault="00EE4C89" w:rsidP="000D2AB0">
            <w:pPr>
              <w:spacing w:after="0" w:line="360" w:lineRule="auto"/>
              <w:jc w:val="both"/>
              <w:rPr>
                <w:rFonts w:ascii="Times New Roman" w:hAnsi="Times New Roman" w:cs="Times New Roman"/>
                <w:sz w:val="24"/>
                <w:szCs w:val="24"/>
              </w:rPr>
            </w:pPr>
          </w:p>
          <w:p w14:paraId="6716EE79" w14:textId="77777777" w:rsidR="00EE4C89" w:rsidRPr="000D2AB0" w:rsidRDefault="00EE4C89" w:rsidP="000D2AB0">
            <w:pPr>
              <w:pStyle w:val="Heading3"/>
              <w:numPr>
                <w:ilvl w:val="0"/>
                <w:numId w:val="0"/>
              </w:numPr>
              <w:spacing w:before="0"/>
              <w:ind w:left="720" w:hanging="720"/>
              <w:rPr>
                <w:rFonts w:ascii="Times New Roman" w:hAnsi="Times New Roman" w:cs="Times New Roman"/>
                <w:szCs w:val="24"/>
              </w:rPr>
            </w:pPr>
          </w:p>
        </w:tc>
        <w:tc>
          <w:tcPr>
            <w:tcW w:w="2693" w:type="dxa"/>
          </w:tcPr>
          <w:p w14:paraId="75C78AAB" w14:textId="77777777" w:rsidR="00EE4C89" w:rsidRPr="000D2AB0" w:rsidRDefault="00EE4C89" w:rsidP="000D2AB0">
            <w:pPr>
              <w:spacing w:after="0" w:line="360" w:lineRule="auto"/>
              <w:jc w:val="both"/>
              <w:rPr>
                <w:rFonts w:ascii="Times New Roman" w:hAnsi="Times New Roman" w:cs="Times New Roman"/>
                <w:sz w:val="24"/>
                <w:szCs w:val="24"/>
              </w:rPr>
            </w:pPr>
          </w:p>
          <w:p w14:paraId="031FC5D9" w14:textId="77777777" w:rsidR="00EE4C89" w:rsidRPr="000D2AB0" w:rsidRDefault="00EE4C89" w:rsidP="000D2AB0">
            <w:pPr>
              <w:spacing w:after="0" w:line="360" w:lineRule="auto"/>
              <w:jc w:val="both"/>
              <w:rPr>
                <w:rFonts w:ascii="Times New Roman" w:hAnsi="Times New Roman" w:cs="Times New Roman"/>
                <w:sz w:val="24"/>
                <w:szCs w:val="24"/>
              </w:rPr>
            </w:pPr>
          </w:p>
          <w:p w14:paraId="74F5D5E5" w14:textId="77777777" w:rsidR="00EE4C89" w:rsidRPr="000D2AB0" w:rsidRDefault="00EE4C89" w:rsidP="000D2AB0">
            <w:pPr>
              <w:spacing w:after="0" w:line="360" w:lineRule="auto"/>
              <w:jc w:val="both"/>
              <w:rPr>
                <w:rFonts w:ascii="Times New Roman" w:hAnsi="Times New Roman" w:cs="Times New Roman"/>
                <w:sz w:val="24"/>
                <w:szCs w:val="24"/>
              </w:rPr>
            </w:pPr>
          </w:p>
          <w:p w14:paraId="45F7F9CE" w14:textId="77777777" w:rsidR="00C73967" w:rsidRDefault="00C73967" w:rsidP="000D2AB0">
            <w:pPr>
              <w:spacing w:after="0" w:line="360" w:lineRule="auto"/>
              <w:ind w:left="153" w:right="-20"/>
              <w:jc w:val="both"/>
              <w:rPr>
                <w:rFonts w:ascii="Times New Roman" w:eastAsia="Arial" w:hAnsi="Times New Roman" w:cs="Times New Roman"/>
                <w:bCs/>
                <w:spacing w:val="1"/>
                <w:sz w:val="24"/>
                <w:szCs w:val="24"/>
              </w:rPr>
            </w:pPr>
          </w:p>
          <w:p w14:paraId="71E6DC5F" w14:textId="34EB67C0" w:rsidR="00EE4C89" w:rsidRPr="000D2AB0" w:rsidRDefault="00EE4C89" w:rsidP="00C73967">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level </w:t>
            </w:r>
            <w:r w:rsidR="00C54A8D" w:rsidRPr="000D2AB0">
              <w:rPr>
                <w:rFonts w:ascii="Times New Roman" w:eastAsia="Arial" w:hAnsi="Times New Roman" w:cs="Times New Roman"/>
                <w:bCs/>
                <w:spacing w:val="1"/>
                <w:sz w:val="24"/>
                <w:szCs w:val="24"/>
              </w:rPr>
              <w:t>9</w:t>
            </w:r>
            <w:r w:rsidR="00A4548F" w:rsidRPr="000D2AB0">
              <w:rPr>
                <w:rFonts w:ascii="Times New Roman" w:eastAsia="Arial" w:hAnsi="Times New Roman" w:cs="Times New Roman"/>
                <w:bCs/>
                <w:spacing w:val="1"/>
                <w:sz w:val="24"/>
                <w:szCs w:val="24"/>
              </w:rPr>
              <w:t xml:space="preserve"> or higher</w:t>
            </w:r>
            <w:r w:rsidRPr="000D2AB0">
              <w:rPr>
                <w:rFonts w:ascii="Times New Roman" w:eastAsia="Arial" w:hAnsi="Times New Roman" w:cs="Times New Roman"/>
                <w:bCs/>
                <w:spacing w:val="1"/>
                <w:sz w:val="24"/>
                <w:szCs w:val="24"/>
              </w:rPr>
              <w:t xml:space="preserve"> = 5 points </w:t>
            </w:r>
          </w:p>
          <w:p w14:paraId="40A12D82" w14:textId="3994B441" w:rsidR="00EE4C89" w:rsidRPr="000D2AB0" w:rsidRDefault="00EE4C89" w:rsidP="00C73967">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level </w:t>
            </w:r>
            <w:r w:rsidR="00C54A8D" w:rsidRPr="000D2AB0">
              <w:rPr>
                <w:rFonts w:ascii="Times New Roman" w:eastAsia="Arial" w:hAnsi="Times New Roman" w:cs="Times New Roman"/>
                <w:bCs/>
                <w:spacing w:val="1"/>
                <w:sz w:val="24"/>
                <w:szCs w:val="24"/>
              </w:rPr>
              <w:t>8</w:t>
            </w:r>
            <w:r w:rsidRPr="000D2AB0">
              <w:rPr>
                <w:rFonts w:ascii="Times New Roman" w:eastAsia="Arial" w:hAnsi="Times New Roman" w:cs="Times New Roman"/>
                <w:bCs/>
                <w:spacing w:val="1"/>
                <w:sz w:val="24"/>
                <w:szCs w:val="24"/>
              </w:rPr>
              <w:t xml:space="preserve"> = 4 points</w:t>
            </w:r>
          </w:p>
          <w:p w14:paraId="025BBDF4" w14:textId="25DD2FA9" w:rsidR="00EE4C89" w:rsidRPr="000D2AB0" w:rsidRDefault="00EE4C89" w:rsidP="00C73967">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level </w:t>
            </w:r>
            <w:r w:rsidR="00C54A8D" w:rsidRPr="000D2AB0">
              <w:rPr>
                <w:rFonts w:ascii="Times New Roman" w:eastAsia="Arial" w:hAnsi="Times New Roman" w:cs="Times New Roman"/>
                <w:bCs/>
                <w:spacing w:val="1"/>
                <w:sz w:val="24"/>
                <w:szCs w:val="24"/>
              </w:rPr>
              <w:t>7</w:t>
            </w:r>
            <w:r w:rsidRPr="000D2AB0">
              <w:rPr>
                <w:rFonts w:ascii="Times New Roman" w:eastAsia="Arial" w:hAnsi="Times New Roman" w:cs="Times New Roman"/>
                <w:bCs/>
                <w:spacing w:val="1"/>
                <w:sz w:val="24"/>
                <w:szCs w:val="24"/>
              </w:rPr>
              <w:t xml:space="preserve"> = 3 points </w:t>
            </w:r>
          </w:p>
          <w:p w14:paraId="1492F86F" w14:textId="458E93A4" w:rsidR="00EE4C89" w:rsidRPr="000D2AB0" w:rsidRDefault="00EE4C89" w:rsidP="00C73967">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w:t>
            </w:r>
            <w:r w:rsidR="005331D1" w:rsidRPr="000D2AB0">
              <w:rPr>
                <w:rFonts w:ascii="Times New Roman" w:eastAsia="Arial" w:hAnsi="Times New Roman" w:cs="Times New Roman"/>
                <w:bCs/>
                <w:spacing w:val="1"/>
                <w:sz w:val="24"/>
                <w:szCs w:val="24"/>
              </w:rPr>
              <w:t xml:space="preserve">level </w:t>
            </w:r>
            <w:r w:rsidR="00C54A8D" w:rsidRPr="000D2AB0">
              <w:rPr>
                <w:rFonts w:ascii="Times New Roman" w:eastAsia="Arial" w:hAnsi="Times New Roman" w:cs="Times New Roman"/>
                <w:bCs/>
                <w:spacing w:val="1"/>
                <w:sz w:val="24"/>
                <w:szCs w:val="24"/>
              </w:rPr>
              <w:t>6</w:t>
            </w:r>
            <w:r w:rsidRPr="000D2AB0">
              <w:rPr>
                <w:rFonts w:ascii="Times New Roman" w:eastAsia="Arial" w:hAnsi="Times New Roman" w:cs="Times New Roman"/>
                <w:bCs/>
                <w:spacing w:val="1"/>
                <w:sz w:val="24"/>
                <w:szCs w:val="24"/>
              </w:rPr>
              <w:t xml:space="preserve">= 2 points </w:t>
            </w:r>
          </w:p>
          <w:p w14:paraId="6551760B" w14:textId="2ABB1E2B" w:rsidR="00EE4C89" w:rsidRPr="000D2AB0" w:rsidRDefault="00EE4C89" w:rsidP="00C73967">
            <w:pPr>
              <w:spacing w:after="0" w:line="360" w:lineRule="auto"/>
              <w:ind w:right="-14"/>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w:t>
            </w:r>
            <w:r w:rsidR="00C54A8D" w:rsidRPr="000D2AB0">
              <w:rPr>
                <w:rFonts w:ascii="Times New Roman" w:eastAsia="Arial" w:hAnsi="Times New Roman" w:cs="Times New Roman"/>
                <w:bCs/>
                <w:spacing w:val="1"/>
                <w:sz w:val="24"/>
                <w:szCs w:val="24"/>
              </w:rPr>
              <w:t xml:space="preserve">level 5 </w:t>
            </w:r>
            <w:r w:rsidR="003C532F" w:rsidRPr="000D2AB0">
              <w:rPr>
                <w:rFonts w:ascii="Times New Roman" w:eastAsia="Arial" w:hAnsi="Times New Roman" w:cs="Times New Roman"/>
                <w:bCs/>
                <w:spacing w:val="1"/>
                <w:sz w:val="24"/>
                <w:szCs w:val="24"/>
              </w:rPr>
              <w:t xml:space="preserve"> </w:t>
            </w:r>
            <w:r w:rsidRPr="000D2AB0">
              <w:rPr>
                <w:rFonts w:ascii="Times New Roman" w:eastAsia="Arial" w:hAnsi="Times New Roman" w:cs="Times New Roman"/>
                <w:bCs/>
                <w:spacing w:val="1"/>
                <w:sz w:val="24"/>
                <w:szCs w:val="24"/>
              </w:rPr>
              <w:t>or below = 1 point</w:t>
            </w:r>
          </w:p>
          <w:p w14:paraId="4D151C31" w14:textId="1B027F3C" w:rsidR="002F4A54" w:rsidRPr="000D2AB0" w:rsidRDefault="002F4A54" w:rsidP="00C73967">
            <w:pPr>
              <w:spacing w:after="0" w:line="360" w:lineRule="auto"/>
              <w:ind w:right="-14"/>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No qualification = 0 points</w:t>
            </w:r>
          </w:p>
          <w:p w14:paraId="537B141A" w14:textId="77777777" w:rsidR="00EE4C89" w:rsidRPr="000D2AB0" w:rsidRDefault="00EE4C89" w:rsidP="000D2AB0">
            <w:pPr>
              <w:spacing w:after="0" w:line="360" w:lineRule="auto"/>
              <w:ind w:left="151" w:right="-20"/>
              <w:jc w:val="both"/>
              <w:rPr>
                <w:rFonts w:ascii="Times New Roman" w:eastAsia="Arial" w:hAnsi="Times New Roman" w:cs="Times New Roman"/>
                <w:bCs/>
                <w:spacing w:val="1"/>
                <w:sz w:val="24"/>
                <w:szCs w:val="24"/>
              </w:rPr>
            </w:pPr>
          </w:p>
          <w:p w14:paraId="33BEFB58" w14:textId="278B5F75" w:rsidR="00EE4C89" w:rsidRPr="000D2AB0" w:rsidRDefault="00EE4C89" w:rsidP="00C73967">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level </w:t>
            </w:r>
            <w:r w:rsidR="00A4548F" w:rsidRPr="000D2AB0">
              <w:rPr>
                <w:rFonts w:ascii="Times New Roman" w:eastAsia="Arial" w:hAnsi="Times New Roman" w:cs="Times New Roman"/>
                <w:bCs/>
                <w:spacing w:val="1"/>
                <w:sz w:val="24"/>
                <w:szCs w:val="24"/>
              </w:rPr>
              <w:t>8</w:t>
            </w:r>
            <w:r w:rsidRPr="000D2AB0">
              <w:rPr>
                <w:rFonts w:ascii="Times New Roman" w:eastAsia="Arial" w:hAnsi="Times New Roman" w:cs="Times New Roman"/>
                <w:bCs/>
                <w:spacing w:val="1"/>
                <w:sz w:val="24"/>
                <w:szCs w:val="24"/>
              </w:rPr>
              <w:t xml:space="preserve"> or higher = 5 points </w:t>
            </w:r>
          </w:p>
          <w:p w14:paraId="40BD325D" w14:textId="764B8362" w:rsidR="00EE4C89" w:rsidRPr="000D2AB0" w:rsidRDefault="00EE4C89" w:rsidP="00C73967">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level </w:t>
            </w:r>
            <w:r w:rsidR="007B2FDF" w:rsidRPr="000D2AB0">
              <w:rPr>
                <w:rFonts w:ascii="Times New Roman" w:eastAsia="Arial" w:hAnsi="Times New Roman" w:cs="Times New Roman"/>
                <w:bCs/>
                <w:spacing w:val="1"/>
                <w:sz w:val="24"/>
                <w:szCs w:val="24"/>
              </w:rPr>
              <w:t>7</w:t>
            </w:r>
            <w:r w:rsidRPr="000D2AB0">
              <w:rPr>
                <w:rFonts w:ascii="Times New Roman" w:eastAsia="Arial" w:hAnsi="Times New Roman" w:cs="Times New Roman"/>
                <w:bCs/>
                <w:spacing w:val="1"/>
                <w:sz w:val="24"/>
                <w:szCs w:val="24"/>
              </w:rPr>
              <w:t xml:space="preserve"> = 4 points</w:t>
            </w:r>
          </w:p>
          <w:p w14:paraId="3541F9FE" w14:textId="148FA33C" w:rsidR="00EE4C89" w:rsidRPr="000D2AB0" w:rsidRDefault="00EE4C89" w:rsidP="00C73967">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level </w:t>
            </w:r>
            <w:r w:rsidR="007B2FDF" w:rsidRPr="000D2AB0">
              <w:rPr>
                <w:rFonts w:ascii="Times New Roman" w:eastAsia="Arial" w:hAnsi="Times New Roman" w:cs="Times New Roman"/>
                <w:bCs/>
                <w:spacing w:val="1"/>
                <w:sz w:val="24"/>
                <w:szCs w:val="24"/>
              </w:rPr>
              <w:t>6</w:t>
            </w:r>
            <w:r w:rsidRPr="000D2AB0">
              <w:rPr>
                <w:rFonts w:ascii="Times New Roman" w:eastAsia="Arial" w:hAnsi="Times New Roman" w:cs="Times New Roman"/>
                <w:bCs/>
                <w:spacing w:val="1"/>
                <w:sz w:val="24"/>
                <w:szCs w:val="24"/>
              </w:rPr>
              <w:t xml:space="preserve"> = 3 points </w:t>
            </w:r>
          </w:p>
          <w:p w14:paraId="3F2067CE" w14:textId="589C9CB9" w:rsidR="00EE4C89" w:rsidRPr="000D2AB0" w:rsidRDefault="00EE4C89" w:rsidP="00C73967">
            <w:pPr>
              <w:spacing w:after="0" w:line="360" w:lineRule="auto"/>
              <w:ind w:right="-20"/>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level </w:t>
            </w:r>
            <w:r w:rsidR="007B2FDF" w:rsidRPr="000D2AB0">
              <w:rPr>
                <w:rFonts w:ascii="Times New Roman" w:eastAsia="Arial" w:hAnsi="Times New Roman" w:cs="Times New Roman"/>
                <w:bCs/>
                <w:spacing w:val="1"/>
                <w:sz w:val="24"/>
                <w:szCs w:val="24"/>
              </w:rPr>
              <w:t>5</w:t>
            </w:r>
            <w:r w:rsidRPr="000D2AB0">
              <w:rPr>
                <w:rFonts w:ascii="Times New Roman" w:eastAsia="Arial" w:hAnsi="Times New Roman" w:cs="Times New Roman"/>
                <w:bCs/>
                <w:spacing w:val="1"/>
                <w:sz w:val="24"/>
                <w:szCs w:val="24"/>
              </w:rPr>
              <w:t xml:space="preserve"> = 2 points </w:t>
            </w:r>
          </w:p>
          <w:p w14:paraId="7A47168C" w14:textId="229BB9E3" w:rsidR="00EE4C89" w:rsidRPr="000D2AB0" w:rsidRDefault="00EE4C89" w:rsidP="00C73967">
            <w:pPr>
              <w:spacing w:after="0" w:line="360" w:lineRule="auto"/>
              <w:jc w:val="both"/>
              <w:rPr>
                <w:rFonts w:ascii="Times New Roman" w:eastAsia="Arial" w:hAnsi="Times New Roman" w:cs="Times New Roman"/>
                <w:bCs/>
                <w:spacing w:val="1"/>
                <w:sz w:val="24"/>
                <w:szCs w:val="24"/>
              </w:rPr>
            </w:pPr>
            <w:r w:rsidRPr="000D2AB0">
              <w:rPr>
                <w:rFonts w:ascii="Times New Roman" w:eastAsia="Arial" w:hAnsi="Times New Roman" w:cs="Times New Roman"/>
                <w:bCs/>
                <w:spacing w:val="1"/>
                <w:sz w:val="24"/>
                <w:szCs w:val="24"/>
              </w:rPr>
              <w:t xml:space="preserve">NQF </w:t>
            </w:r>
            <w:r w:rsidR="00C54A8D" w:rsidRPr="000D2AB0">
              <w:rPr>
                <w:rFonts w:ascii="Times New Roman" w:eastAsia="Arial" w:hAnsi="Times New Roman" w:cs="Times New Roman"/>
                <w:bCs/>
                <w:spacing w:val="1"/>
                <w:sz w:val="24"/>
                <w:szCs w:val="24"/>
              </w:rPr>
              <w:t xml:space="preserve">level 4 </w:t>
            </w:r>
            <w:r w:rsidRPr="000D2AB0">
              <w:rPr>
                <w:rFonts w:ascii="Times New Roman" w:eastAsia="Arial" w:hAnsi="Times New Roman" w:cs="Times New Roman"/>
                <w:bCs/>
                <w:spacing w:val="1"/>
                <w:sz w:val="24"/>
                <w:szCs w:val="24"/>
              </w:rPr>
              <w:t>= 1 point</w:t>
            </w:r>
          </w:p>
          <w:p w14:paraId="593B1E34" w14:textId="384DB0D4" w:rsidR="00F470E7" w:rsidRPr="00DA008B" w:rsidRDefault="00B63EE0" w:rsidP="00B63EE0">
            <w:pPr>
              <w:spacing w:after="0" w:line="360" w:lineRule="auto"/>
              <w:ind w:right="-14"/>
              <w:jc w:val="both"/>
              <w:rPr>
                <w:rFonts w:ascii="Times New Roman" w:eastAsia="Arial" w:hAnsi="Times New Roman" w:cs="Times New Roman"/>
                <w:bCs/>
                <w:spacing w:val="1"/>
                <w:sz w:val="24"/>
                <w:szCs w:val="24"/>
              </w:rPr>
            </w:pPr>
            <w:r w:rsidRPr="00DA008B">
              <w:rPr>
                <w:rFonts w:ascii="Times New Roman" w:eastAsia="Arial" w:hAnsi="Times New Roman" w:cs="Times New Roman"/>
                <w:bCs/>
                <w:spacing w:val="1"/>
                <w:sz w:val="24"/>
                <w:szCs w:val="24"/>
              </w:rPr>
              <w:t>No qualificat</w:t>
            </w:r>
            <w:r w:rsidR="00DA008B" w:rsidRPr="00DA008B">
              <w:rPr>
                <w:rFonts w:ascii="Times New Roman" w:eastAsia="Arial" w:hAnsi="Times New Roman" w:cs="Times New Roman"/>
                <w:bCs/>
                <w:spacing w:val="1"/>
                <w:sz w:val="24"/>
                <w:szCs w:val="24"/>
              </w:rPr>
              <w:t>ion = 0 points</w:t>
            </w:r>
          </w:p>
        </w:tc>
        <w:tc>
          <w:tcPr>
            <w:tcW w:w="1134" w:type="dxa"/>
          </w:tcPr>
          <w:p w14:paraId="7E8EC35F" w14:textId="0653A2BB" w:rsidR="00EE4C89" w:rsidRPr="000D2AB0" w:rsidRDefault="00232966" w:rsidP="000D2AB0">
            <w:pPr>
              <w:spacing w:after="0" w:line="360" w:lineRule="auto"/>
              <w:jc w:val="both"/>
              <w:rPr>
                <w:rFonts w:ascii="Times New Roman" w:hAnsi="Times New Roman" w:cs="Times New Roman"/>
                <w:b/>
                <w:bCs/>
                <w:sz w:val="24"/>
                <w:szCs w:val="24"/>
              </w:rPr>
            </w:pPr>
            <w:r w:rsidRPr="000D2AB0">
              <w:rPr>
                <w:rFonts w:ascii="Times New Roman" w:hAnsi="Times New Roman" w:cs="Times New Roman"/>
                <w:b/>
                <w:bCs/>
                <w:sz w:val="24"/>
                <w:szCs w:val="24"/>
              </w:rPr>
              <w:t>30</w:t>
            </w:r>
          </w:p>
          <w:p w14:paraId="3FC3F39D" w14:textId="77777777" w:rsidR="004A1C59" w:rsidRPr="000D2AB0" w:rsidRDefault="004A1C59" w:rsidP="000D2AB0">
            <w:pPr>
              <w:spacing w:after="0" w:line="360" w:lineRule="auto"/>
              <w:jc w:val="both"/>
              <w:rPr>
                <w:rFonts w:ascii="Times New Roman" w:hAnsi="Times New Roman" w:cs="Times New Roman"/>
                <w:sz w:val="24"/>
                <w:szCs w:val="24"/>
              </w:rPr>
            </w:pPr>
          </w:p>
          <w:p w14:paraId="630ECEC4" w14:textId="77777777" w:rsidR="004A1C59" w:rsidRDefault="004A1C59" w:rsidP="000D2AB0">
            <w:pPr>
              <w:spacing w:after="0" w:line="360" w:lineRule="auto"/>
              <w:jc w:val="both"/>
              <w:rPr>
                <w:rFonts w:ascii="Times New Roman" w:hAnsi="Times New Roman" w:cs="Times New Roman"/>
                <w:sz w:val="24"/>
                <w:szCs w:val="24"/>
              </w:rPr>
            </w:pPr>
          </w:p>
          <w:p w14:paraId="4172B0ED" w14:textId="77777777" w:rsidR="00C73967" w:rsidRPr="000D2AB0" w:rsidRDefault="00C73967" w:rsidP="000D2AB0">
            <w:pPr>
              <w:spacing w:after="0" w:line="360" w:lineRule="auto"/>
              <w:jc w:val="both"/>
              <w:rPr>
                <w:rFonts w:ascii="Times New Roman" w:hAnsi="Times New Roman" w:cs="Times New Roman"/>
                <w:sz w:val="24"/>
                <w:szCs w:val="24"/>
              </w:rPr>
            </w:pPr>
          </w:p>
          <w:p w14:paraId="59972D3C" w14:textId="28200CAA" w:rsidR="004A1C59" w:rsidRPr="000D2AB0" w:rsidRDefault="00232966" w:rsidP="000D2AB0">
            <w:pPr>
              <w:spacing w:after="0" w:line="360" w:lineRule="auto"/>
              <w:jc w:val="both"/>
              <w:rPr>
                <w:rFonts w:ascii="Times New Roman" w:hAnsi="Times New Roman" w:cs="Times New Roman"/>
                <w:sz w:val="24"/>
                <w:szCs w:val="24"/>
              </w:rPr>
            </w:pPr>
            <w:r w:rsidRPr="000D2AB0">
              <w:rPr>
                <w:rFonts w:ascii="Times New Roman" w:hAnsi="Times New Roman" w:cs="Times New Roman"/>
                <w:sz w:val="24"/>
                <w:szCs w:val="24"/>
              </w:rPr>
              <w:t>1</w:t>
            </w:r>
            <w:r w:rsidR="00E255BF" w:rsidRPr="000D2AB0">
              <w:rPr>
                <w:rFonts w:ascii="Times New Roman" w:hAnsi="Times New Roman" w:cs="Times New Roman"/>
                <w:sz w:val="24"/>
                <w:szCs w:val="24"/>
              </w:rPr>
              <w:t>5</w:t>
            </w:r>
          </w:p>
          <w:p w14:paraId="38D538C6" w14:textId="77777777" w:rsidR="004A1C59" w:rsidRPr="000D2AB0" w:rsidRDefault="004A1C59" w:rsidP="000D2AB0">
            <w:pPr>
              <w:spacing w:after="0" w:line="360" w:lineRule="auto"/>
              <w:jc w:val="both"/>
              <w:rPr>
                <w:rFonts w:ascii="Times New Roman" w:hAnsi="Times New Roman" w:cs="Times New Roman"/>
                <w:b/>
                <w:bCs/>
                <w:sz w:val="24"/>
                <w:szCs w:val="24"/>
              </w:rPr>
            </w:pPr>
          </w:p>
          <w:p w14:paraId="18EB1976" w14:textId="77777777" w:rsidR="004A1C59" w:rsidRPr="000D2AB0" w:rsidRDefault="004A1C59" w:rsidP="000D2AB0">
            <w:pPr>
              <w:spacing w:after="0" w:line="360" w:lineRule="auto"/>
              <w:jc w:val="both"/>
              <w:rPr>
                <w:rFonts w:ascii="Times New Roman" w:hAnsi="Times New Roman" w:cs="Times New Roman"/>
                <w:b/>
                <w:bCs/>
                <w:sz w:val="24"/>
                <w:szCs w:val="24"/>
              </w:rPr>
            </w:pPr>
          </w:p>
          <w:p w14:paraId="405C60E9" w14:textId="77777777" w:rsidR="004A1C59" w:rsidRPr="000D2AB0" w:rsidRDefault="004A1C59" w:rsidP="000D2AB0">
            <w:pPr>
              <w:spacing w:after="0" w:line="360" w:lineRule="auto"/>
              <w:jc w:val="both"/>
              <w:rPr>
                <w:rFonts w:ascii="Times New Roman" w:hAnsi="Times New Roman" w:cs="Times New Roman"/>
                <w:b/>
                <w:bCs/>
                <w:sz w:val="24"/>
                <w:szCs w:val="24"/>
              </w:rPr>
            </w:pPr>
          </w:p>
          <w:p w14:paraId="6B49F9A0" w14:textId="77777777" w:rsidR="004A1C59" w:rsidRPr="000D2AB0" w:rsidRDefault="004A1C59" w:rsidP="000D2AB0">
            <w:pPr>
              <w:spacing w:after="0" w:line="360" w:lineRule="auto"/>
              <w:jc w:val="both"/>
              <w:rPr>
                <w:rFonts w:ascii="Times New Roman" w:hAnsi="Times New Roman" w:cs="Times New Roman"/>
                <w:b/>
                <w:bCs/>
                <w:sz w:val="24"/>
                <w:szCs w:val="24"/>
              </w:rPr>
            </w:pPr>
          </w:p>
          <w:p w14:paraId="139C71B7" w14:textId="77777777" w:rsidR="004A1C59" w:rsidRPr="000D2AB0" w:rsidRDefault="004A1C59" w:rsidP="000D2AB0">
            <w:pPr>
              <w:spacing w:after="0" w:line="360" w:lineRule="auto"/>
              <w:jc w:val="both"/>
              <w:rPr>
                <w:rFonts w:ascii="Times New Roman" w:hAnsi="Times New Roman" w:cs="Times New Roman"/>
                <w:b/>
                <w:bCs/>
                <w:sz w:val="24"/>
                <w:szCs w:val="24"/>
              </w:rPr>
            </w:pPr>
          </w:p>
          <w:p w14:paraId="2141A8F2" w14:textId="77777777" w:rsidR="004A1C59" w:rsidRPr="000D2AB0" w:rsidRDefault="004A1C59" w:rsidP="000D2AB0">
            <w:pPr>
              <w:spacing w:after="0" w:line="360" w:lineRule="auto"/>
              <w:jc w:val="both"/>
              <w:rPr>
                <w:rFonts w:ascii="Times New Roman" w:hAnsi="Times New Roman" w:cs="Times New Roman"/>
                <w:b/>
                <w:bCs/>
                <w:sz w:val="24"/>
                <w:szCs w:val="24"/>
              </w:rPr>
            </w:pPr>
          </w:p>
          <w:p w14:paraId="0D34160C" w14:textId="77777777" w:rsidR="00943CC0" w:rsidRPr="000D2AB0" w:rsidRDefault="00943CC0" w:rsidP="000D2AB0">
            <w:pPr>
              <w:spacing w:after="0" w:line="360" w:lineRule="auto"/>
              <w:jc w:val="both"/>
              <w:rPr>
                <w:rFonts w:ascii="Times New Roman" w:hAnsi="Times New Roman" w:cs="Times New Roman"/>
                <w:b/>
                <w:bCs/>
                <w:sz w:val="24"/>
                <w:szCs w:val="24"/>
              </w:rPr>
            </w:pPr>
          </w:p>
          <w:p w14:paraId="5F46AE5E" w14:textId="77777777" w:rsidR="009A5CE8" w:rsidRPr="000D2AB0" w:rsidRDefault="009A5CE8" w:rsidP="000D2AB0">
            <w:pPr>
              <w:spacing w:after="0" w:line="360" w:lineRule="auto"/>
              <w:jc w:val="both"/>
              <w:rPr>
                <w:rFonts w:ascii="Times New Roman" w:hAnsi="Times New Roman" w:cs="Times New Roman"/>
                <w:b/>
                <w:bCs/>
                <w:sz w:val="24"/>
                <w:szCs w:val="24"/>
              </w:rPr>
            </w:pPr>
          </w:p>
          <w:p w14:paraId="46DC795E" w14:textId="77777777" w:rsidR="009A5CE8" w:rsidRPr="000D2AB0" w:rsidRDefault="009A5CE8" w:rsidP="000D2AB0">
            <w:pPr>
              <w:spacing w:after="0" w:line="360" w:lineRule="auto"/>
              <w:jc w:val="both"/>
              <w:rPr>
                <w:rFonts w:ascii="Times New Roman" w:hAnsi="Times New Roman" w:cs="Times New Roman"/>
                <w:b/>
                <w:bCs/>
                <w:sz w:val="24"/>
                <w:szCs w:val="24"/>
              </w:rPr>
            </w:pPr>
          </w:p>
          <w:p w14:paraId="38D59792" w14:textId="46A0CFAB" w:rsidR="004A1C59" w:rsidRPr="000D2AB0" w:rsidRDefault="00E255BF" w:rsidP="000D2AB0">
            <w:pPr>
              <w:spacing w:after="0" w:line="360" w:lineRule="auto"/>
              <w:jc w:val="both"/>
              <w:rPr>
                <w:rFonts w:ascii="Times New Roman" w:hAnsi="Times New Roman" w:cs="Times New Roman"/>
                <w:sz w:val="24"/>
                <w:szCs w:val="24"/>
              </w:rPr>
            </w:pPr>
            <w:r w:rsidRPr="000D2AB0">
              <w:rPr>
                <w:rFonts w:ascii="Times New Roman" w:hAnsi="Times New Roman" w:cs="Times New Roman"/>
                <w:sz w:val="24"/>
                <w:szCs w:val="24"/>
              </w:rPr>
              <w:t>15</w:t>
            </w:r>
          </w:p>
        </w:tc>
      </w:tr>
      <w:tr w:rsidR="00EE4C89" w:rsidRPr="000D2AB0" w14:paraId="72F5ECDD" w14:textId="77777777" w:rsidTr="0056534A">
        <w:tc>
          <w:tcPr>
            <w:tcW w:w="699" w:type="dxa"/>
          </w:tcPr>
          <w:p w14:paraId="151B66FE" w14:textId="77777777" w:rsidR="00EE4C89" w:rsidRPr="000D2AB0" w:rsidRDefault="00EE4C89" w:rsidP="000D2AB0">
            <w:pPr>
              <w:pStyle w:val="Heading2"/>
              <w:numPr>
                <w:ilvl w:val="0"/>
                <w:numId w:val="3"/>
              </w:numPr>
              <w:spacing w:before="0" w:line="360" w:lineRule="auto"/>
              <w:jc w:val="both"/>
              <w:rPr>
                <w:rFonts w:ascii="Times New Roman" w:hAnsi="Times New Roman" w:cs="Times New Roman"/>
                <w:b/>
                <w:color w:val="auto"/>
                <w:sz w:val="24"/>
                <w:szCs w:val="24"/>
              </w:rPr>
            </w:pPr>
          </w:p>
        </w:tc>
        <w:tc>
          <w:tcPr>
            <w:tcW w:w="5108" w:type="dxa"/>
          </w:tcPr>
          <w:p w14:paraId="574AEDC5" w14:textId="77777777" w:rsidR="00EE4C89" w:rsidRPr="000D2AB0" w:rsidRDefault="00EE4C89" w:rsidP="000D2AB0">
            <w:pPr>
              <w:pStyle w:val="Heading2"/>
              <w:spacing w:before="0" w:line="360" w:lineRule="auto"/>
              <w:jc w:val="both"/>
              <w:rPr>
                <w:rFonts w:ascii="Times New Roman" w:hAnsi="Times New Roman" w:cs="Times New Roman"/>
                <w:b/>
                <w:color w:val="auto"/>
                <w:sz w:val="24"/>
                <w:szCs w:val="24"/>
              </w:rPr>
            </w:pPr>
            <w:r w:rsidRPr="000D2AB0">
              <w:rPr>
                <w:rFonts w:ascii="Times New Roman" w:hAnsi="Times New Roman" w:cs="Times New Roman"/>
                <w:b/>
                <w:color w:val="auto"/>
                <w:sz w:val="24"/>
                <w:szCs w:val="24"/>
              </w:rPr>
              <w:t>Project Plan</w:t>
            </w:r>
          </w:p>
          <w:p w14:paraId="7090940D" w14:textId="53D30473" w:rsidR="00EE4C89" w:rsidRPr="000D2AB0" w:rsidRDefault="00EE4C89" w:rsidP="000D2AB0">
            <w:pPr>
              <w:pStyle w:val="Default"/>
              <w:spacing w:line="360" w:lineRule="auto"/>
              <w:jc w:val="both"/>
              <w:rPr>
                <w:rFonts w:ascii="Times New Roman" w:hAnsi="Times New Roman" w:cs="Times New Roman"/>
                <w:color w:val="auto"/>
              </w:rPr>
            </w:pPr>
          </w:p>
          <w:p w14:paraId="7A15A779" w14:textId="5147FFEE" w:rsidR="00C954A1" w:rsidRPr="000D2AB0" w:rsidRDefault="00C954A1" w:rsidP="000D2AB0">
            <w:pPr>
              <w:pStyle w:val="ListParagraph"/>
              <w:numPr>
                <w:ilvl w:val="0"/>
                <w:numId w:val="6"/>
              </w:numPr>
              <w:spacing w:after="0" w:line="360" w:lineRule="auto"/>
              <w:ind w:left="360" w:hanging="450"/>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 xml:space="preserve">Detailed project plan with </w:t>
            </w:r>
          </w:p>
          <w:p w14:paraId="18DADFF2" w14:textId="77777777" w:rsidR="004E16EB" w:rsidRPr="000D2AB0" w:rsidRDefault="00C954A1" w:rsidP="000D2AB0">
            <w:pPr>
              <w:pStyle w:val="ListParagraph"/>
              <w:numPr>
                <w:ilvl w:val="0"/>
                <w:numId w:val="10"/>
              </w:num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Project deliverables</w:t>
            </w:r>
          </w:p>
          <w:p w14:paraId="1C596252" w14:textId="77777777" w:rsidR="004E16EB" w:rsidRPr="000D2AB0" w:rsidRDefault="00C954A1" w:rsidP="000D2AB0">
            <w:pPr>
              <w:pStyle w:val="ListParagraph"/>
              <w:numPr>
                <w:ilvl w:val="0"/>
                <w:numId w:val="10"/>
              </w:num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Key milestones</w:t>
            </w:r>
          </w:p>
          <w:p w14:paraId="2D794C72" w14:textId="77777777" w:rsidR="004E16EB" w:rsidRPr="000D2AB0" w:rsidRDefault="00C954A1" w:rsidP="000D2AB0">
            <w:pPr>
              <w:pStyle w:val="ListParagraph"/>
              <w:numPr>
                <w:ilvl w:val="0"/>
                <w:numId w:val="10"/>
              </w:num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Scope</w:t>
            </w:r>
          </w:p>
          <w:p w14:paraId="7F0647FE" w14:textId="77777777" w:rsidR="004E16EB" w:rsidRPr="000D2AB0" w:rsidRDefault="00C954A1" w:rsidP="000D2AB0">
            <w:pPr>
              <w:pStyle w:val="ListParagraph"/>
              <w:numPr>
                <w:ilvl w:val="0"/>
                <w:numId w:val="10"/>
              </w:num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Schedule</w:t>
            </w:r>
          </w:p>
          <w:p w14:paraId="4177A092" w14:textId="7F1FB8ED" w:rsidR="00C954A1" w:rsidRPr="000D2AB0" w:rsidRDefault="00C954A1" w:rsidP="000D2AB0">
            <w:pPr>
              <w:pStyle w:val="ListParagraph"/>
              <w:numPr>
                <w:ilvl w:val="0"/>
                <w:numId w:val="10"/>
              </w:num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pacing w:val="1"/>
                <w:sz w:val="24"/>
                <w:szCs w:val="24"/>
                <w:lang w:val="en-US"/>
              </w:rPr>
              <w:t>Contingencies</w:t>
            </w:r>
          </w:p>
          <w:p w14:paraId="54260BAC" w14:textId="77777777" w:rsidR="00C954A1" w:rsidRPr="000D2AB0" w:rsidRDefault="00C954A1" w:rsidP="000D2AB0">
            <w:p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(Attach project plan)</w:t>
            </w:r>
          </w:p>
          <w:p w14:paraId="763BE767" w14:textId="2D0426D3" w:rsidR="00C954A1" w:rsidRDefault="00C954A1" w:rsidP="000D2AB0">
            <w:pPr>
              <w:pStyle w:val="Default"/>
              <w:spacing w:line="360" w:lineRule="auto"/>
              <w:jc w:val="both"/>
              <w:rPr>
                <w:rFonts w:ascii="Times New Roman" w:eastAsia="Arial" w:hAnsi="Times New Roman" w:cs="Times New Roman"/>
                <w:color w:val="auto"/>
                <w:spacing w:val="1"/>
              </w:rPr>
            </w:pPr>
          </w:p>
          <w:p w14:paraId="4DA3DF15" w14:textId="77777777" w:rsidR="00891FDC" w:rsidRDefault="00891FDC" w:rsidP="000D2AB0">
            <w:pPr>
              <w:pStyle w:val="Default"/>
              <w:spacing w:line="360" w:lineRule="auto"/>
              <w:jc w:val="both"/>
              <w:rPr>
                <w:rFonts w:ascii="Times New Roman" w:eastAsia="Arial" w:hAnsi="Times New Roman" w:cs="Times New Roman"/>
                <w:color w:val="auto"/>
                <w:spacing w:val="1"/>
              </w:rPr>
            </w:pPr>
          </w:p>
          <w:p w14:paraId="234359B0" w14:textId="77777777" w:rsidR="00891FDC" w:rsidRDefault="00891FDC" w:rsidP="000D2AB0">
            <w:pPr>
              <w:pStyle w:val="Default"/>
              <w:spacing w:line="360" w:lineRule="auto"/>
              <w:jc w:val="both"/>
              <w:rPr>
                <w:rFonts w:ascii="Times New Roman" w:eastAsia="Arial" w:hAnsi="Times New Roman" w:cs="Times New Roman"/>
                <w:color w:val="auto"/>
                <w:spacing w:val="1"/>
              </w:rPr>
            </w:pPr>
          </w:p>
          <w:p w14:paraId="18C9ED3D" w14:textId="77777777" w:rsidR="00891FDC" w:rsidRDefault="00891FDC" w:rsidP="000D2AB0">
            <w:pPr>
              <w:pStyle w:val="Default"/>
              <w:spacing w:line="360" w:lineRule="auto"/>
              <w:jc w:val="both"/>
              <w:rPr>
                <w:rFonts w:ascii="Times New Roman" w:eastAsia="Arial" w:hAnsi="Times New Roman" w:cs="Times New Roman"/>
                <w:color w:val="auto"/>
                <w:spacing w:val="1"/>
              </w:rPr>
            </w:pPr>
          </w:p>
          <w:p w14:paraId="0D79CF47" w14:textId="77777777" w:rsidR="00891FDC" w:rsidRDefault="00891FDC" w:rsidP="000D2AB0">
            <w:pPr>
              <w:pStyle w:val="Default"/>
              <w:spacing w:line="360" w:lineRule="auto"/>
              <w:jc w:val="both"/>
              <w:rPr>
                <w:rFonts w:ascii="Times New Roman" w:eastAsia="Arial" w:hAnsi="Times New Roman" w:cs="Times New Roman"/>
                <w:color w:val="auto"/>
                <w:spacing w:val="1"/>
              </w:rPr>
            </w:pPr>
          </w:p>
          <w:p w14:paraId="5EBB562D" w14:textId="77777777" w:rsidR="00891FDC" w:rsidRDefault="00891FDC" w:rsidP="000D2AB0">
            <w:pPr>
              <w:pStyle w:val="Default"/>
              <w:spacing w:line="360" w:lineRule="auto"/>
              <w:jc w:val="both"/>
              <w:rPr>
                <w:rFonts w:ascii="Times New Roman" w:eastAsia="Arial" w:hAnsi="Times New Roman" w:cs="Times New Roman"/>
                <w:color w:val="auto"/>
                <w:spacing w:val="1"/>
              </w:rPr>
            </w:pPr>
          </w:p>
          <w:p w14:paraId="17A3153A" w14:textId="77777777" w:rsidR="00475F80" w:rsidRDefault="00475F80" w:rsidP="000D2AB0">
            <w:pPr>
              <w:pStyle w:val="Default"/>
              <w:spacing w:line="360" w:lineRule="auto"/>
              <w:jc w:val="both"/>
              <w:rPr>
                <w:rFonts w:ascii="Times New Roman" w:eastAsia="Arial" w:hAnsi="Times New Roman" w:cs="Times New Roman"/>
                <w:color w:val="auto"/>
                <w:spacing w:val="1"/>
              </w:rPr>
            </w:pPr>
          </w:p>
          <w:p w14:paraId="32CFA730" w14:textId="77777777" w:rsidR="00891FDC" w:rsidRPr="000D2AB0" w:rsidRDefault="00891FDC" w:rsidP="000D2AB0">
            <w:pPr>
              <w:pStyle w:val="Default"/>
              <w:spacing w:line="360" w:lineRule="auto"/>
              <w:jc w:val="both"/>
              <w:rPr>
                <w:rFonts w:ascii="Times New Roman" w:eastAsia="Arial" w:hAnsi="Times New Roman" w:cs="Times New Roman"/>
                <w:color w:val="auto"/>
                <w:spacing w:val="1"/>
              </w:rPr>
            </w:pPr>
          </w:p>
          <w:p w14:paraId="43D778CA" w14:textId="280D3CA5" w:rsidR="004E16EB" w:rsidRPr="000D2AB0" w:rsidRDefault="004E16EB" w:rsidP="000D2AB0">
            <w:pPr>
              <w:pStyle w:val="ListParagraph"/>
              <w:numPr>
                <w:ilvl w:val="0"/>
                <w:numId w:val="6"/>
              </w:numPr>
              <w:spacing w:after="0" w:line="360" w:lineRule="auto"/>
              <w:ind w:left="360" w:hanging="450"/>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 xml:space="preserve">Propose </w:t>
            </w:r>
            <w:r w:rsidR="00A24EE1">
              <w:rPr>
                <w:rFonts w:ascii="Times New Roman" w:hAnsi="Times New Roman" w:cs="Times New Roman"/>
                <w:color w:val="000000" w:themeColor="text1"/>
                <w:sz w:val="24"/>
                <w:szCs w:val="24"/>
                <w:lang w:val="en-US"/>
              </w:rPr>
              <w:t xml:space="preserve">a </w:t>
            </w:r>
            <w:r w:rsidRPr="000D2AB0">
              <w:rPr>
                <w:rFonts w:ascii="Times New Roman" w:hAnsi="Times New Roman" w:cs="Times New Roman"/>
                <w:color w:val="000000" w:themeColor="text1"/>
                <w:sz w:val="24"/>
                <w:szCs w:val="24"/>
                <w:lang w:val="en-US"/>
              </w:rPr>
              <w:t xml:space="preserve">methodology </w:t>
            </w:r>
            <w:r w:rsidR="00A3108F" w:rsidRPr="000D2AB0">
              <w:rPr>
                <w:rFonts w:ascii="Times New Roman" w:hAnsi="Times New Roman" w:cs="Times New Roman"/>
                <w:color w:val="000000" w:themeColor="text1"/>
                <w:sz w:val="24"/>
                <w:szCs w:val="24"/>
                <w:lang w:val="en-US"/>
              </w:rPr>
              <w:t>outlined</w:t>
            </w:r>
            <w:r w:rsidRPr="000D2AB0">
              <w:rPr>
                <w:rFonts w:ascii="Times New Roman" w:hAnsi="Times New Roman" w:cs="Times New Roman"/>
                <w:color w:val="000000" w:themeColor="text1"/>
                <w:sz w:val="24"/>
                <w:szCs w:val="24"/>
                <w:lang w:val="en-US"/>
              </w:rPr>
              <w:t>.</w:t>
            </w:r>
          </w:p>
          <w:p w14:paraId="3C41BAF8" w14:textId="77777777" w:rsidR="004E16EB" w:rsidRPr="000D2AB0" w:rsidRDefault="004E16EB" w:rsidP="000D2AB0">
            <w:pPr>
              <w:pStyle w:val="ListParagraph"/>
              <w:numPr>
                <w:ilvl w:val="0"/>
                <w:numId w:val="9"/>
              </w:num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Management of the project.</w:t>
            </w:r>
          </w:p>
          <w:p w14:paraId="10AB44AC" w14:textId="7F75F53E" w:rsidR="001D3E45" w:rsidRPr="000D2AB0" w:rsidRDefault="001D3E45" w:rsidP="000D2AB0">
            <w:pPr>
              <w:pStyle w:val="ListParagraph"/>
              <w:numPr>
                <w:ilvl w:val="0"/>
                <w:numId w:val="9"/>
              </w:num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Outline of how the project will be undertaken</w:t>
            </w:r>
          </w:p>
          <w:p w14:paraId="2EE53596" w14:textId="05BB4253" w:rsidR="00EE4C89" w:rsidRPr="00C73967" w:rsidRDefault="004E16EB" w:rsidP="00C73967">
            <w:p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(Attach methodology proposal)</w:t>
            </w:r>
          </w:p>
        </w:tc>
        <w:tc>
          <w:tcPr>
            <w:tcW w:w="2693" w:type="dxa"/>
          </w:tcPr>
          <w:p w14:paraId="3C9589C6" w14:textId="77777777" w:rsidR="00475F80" w:rsidRDefault="00475F80" w:rsidP="000D2AB0">
            <w:pPr>
              <w:spacing w:after="0" w:line="360" w:lineRule="auto"/>
              <w:jc w:val="both"/>
              <w:rPr>
                <w:rFonts w:ascii="Times New Roman" w:hAnsi="Times New Roman" w:cs="Times New Roman"/>
                <w:color w:val="000000" w:themeColor="text1"/>
                <w:sz w:val="24"/>
                <w:szCs w:val="24"/>
                <w:lang w:val="en-US"/>
              </w:rPr>
            </w:pPr>
          </w:p>
          <w:p w14:paraId="757E350A" w14:textId="77777777" w:rsidR="00475F80" w:rsidRDefault="00475F80" w:rsidP="000D2AB0">
            <w:pPr>
              <w:spacing w:after="0" w:line="360" w:lineRule="auto"/>
              <w:jc w:val="both"/>
              <w:rPr>
                <w:rFonts w:ascii="Times New Roman" w:hAnsi="Times New Roman" w:cs="Times New Roman"/>
                <w:color w:val="000000" w:themeColor="text1"/>
                <w:sz w:val="24"/>
                <w:szCs w:val="24"/>
                <w:lang w:val="en-US"/>
              </w:rPr>
            </w:pPr>
          </w:p>
          <w:p w14:paraId="3BFD0EAC" w14:textId="403AC2A8" w:rsidR="00C954A1" w:rsidRDefault="00C954A1" w:rsidP="000D2AB0">
            <w:p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Project plan</w:t>
            </w:r>
            <w:r w:rsidR="00643581">
              <w:rPr>
                <w:rFonts w:ascii="Times New Roman" w:hAnsi="Times New Roman" w:cs="Times New Roman"/>
                <w:color w:val="000000" w:themeColor="text1"/>
                <w:sz w:val="24"/>
                <w:szCs w:val="24"/>
                <w:lang w:val="en-US"/>
              </w:rPr>
              <w:t xml:space="preserve"> with all</w:t>
            </w:r>
            <w:r w:rsidR="00891FDC">
              <w:rPr>
                <w:rFonts w:ascii="Times New Roman" w:hAnsi="Times New Roman" w:cs="Times New Roman"/>
                <w:color w:val="000000" w:themeColor="text1"/>
                <w:sz w:val="24"/>
                <w:szCs w:val="24"/>
                <w:lang w:val="en-US"/>
              </w:rPr>
              <w:t xml:space="preserve"> the components</w:t>
            </w:r>
            <w:r w:rsidR="0077028D">
              <w:rPr>
                <w:rFonts w:ascii="Times New Roman" w:hAnsi="Times New Roman" w:cs="Times New Roman"/>
                <w:color w:val="000000" w:themeColor="text1"/>
                <w:sz w:val="24"/>
                <w:szCs w:val="24"/>
                <w:lang w:val="en-US"/>
              </w:rPr>
              <w:t>,</w:t>
            </w:r>
            <w:r w:rsidR="00891FDC">
              <w:rPr>
                <w:rFonts w:ascii="Times New Roman" w:hAnsi="Times New Roman" w:cs="Times New Roman"/>
                <w:color w:val="000000" w:themeColor="text1"/>
                <w:sz w:val="24"/>
                <w:szCs w:val="24"/>
                <w:lang w:val="en-US"/>
              </w:rPr>
              <w:t xml:space="preserve"> including </w:t>
            </w:r>
            <w:r w:rsidR="0007721E">
              <w:rPr>
                <w:rFonts w:ascii="Times New Roman" w:hAnsi="Times New Roman" w:cs="Times New Roman"/>
                <w:color w:val="000000" w:themeColor="text1"/>
                <w:sz w:val="24"/>
                <w:szCs w:val="24"/>
                <w:lang w:val="en-US"/>
              </w:rPr>
              <w:t>risk</w:t>
            </w:r>
            <w:r w:rsidR="00891FDC">
              <w:rPr>
                <w:rFonts w:ascii="Times New Roman" w:hAnsi="Times New Roman" w:cs="Times New Roman"/>
                <w:color w:val="000000" w:themeColor="text1"/>
                <w:sz w:val="24"/>
                <w:szCs w:val="24"/>
                <w:lang w:val="en-US"/>
              </w:rPr>
              <w:t xml:space="preserve"> management and quality management</w:t>
            </w:r>
            <w:r w:rsidRPr="000D2AB0">
              <w:rPr>
                <w:rFonts w:ascii="Times New Roman" w:hAnsi="Times New Roman" w:cs="Times New Roman"/>
                <w:color w:val="000000" w:themeColor="text1"/>
                <w:sz w:val="24"/>
                <w:szCs w:val="24"/>
                <w:lang w:val="en-US"/>
              </w:rPr>
              <w:t xml:space="preserve"> = 5 points</w:t>
            </w:r>
          </w:p>
          <w:p w14:paraId="0EFF3E02" w14:textId="77777777" w:rsidR="00475F80" w:rsidRPr="000D2AB0" w:rsidRDefault="00475F80" w:rsidP="000D2AB0">
            <w:pPr>
              <w:spacing w:after="0" w:line="360" w:lineRule="auto"/>
              <w:jc w:val="both"/>
              <w:rPr>
                <w:rFonts w:ascii="Times New Roman" w:hAnsi="Times New Roman" w:cs="Times New Roman"/>
                <w:color w:val="000000" w:themeColor="text1"/>
                <w:sz w:val="24"/>
                <w:szCs w:val="24"/>
                <w:lang w:val="en-US"/>
              </w:rPr>
            </w:pPr>
          </w:p>
          <w:p w14:paraId="484508D7" w14:textId="5371F9F4" w:rsidR="002B77D5" w:rsidRDefault="002B77D5" w:rsidP="00643581">
            <w:pPr>
              <w:spacing w:after="0" w:line="360" w:lineRule="auto"/>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Project plan with scope, schedule</w:t>
            </w:r>
            <w:r w:rsidR="0077028D">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lang w:val="en-US"/>
              </w:rPr>
              <w:t xml:space="preserve"> and</w:t>
            </w:r>
            <w:r w:rsidR="00643581">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lang w:val="en-US"/>
              </w:rPr>
              <w:t>contingencies = 3</w:t>
            </w:r>
          </w:p>
          <w:p w14:paraId="54717C47" w14:textId="77777777" w:rsidR="00475F80" w:rsidRPr="000D2AB0" w:rsidRDefault="00475F80" w:rsidP="00643581">
            <w:pPr>
              <w:spacing w:after="0" w:line="360" w:lineRule="auto"/>
              <w:rPr>
                <w:rFonts w:ascii="Times New Roman" w:hAnsi="Times New Roman" w:cs="Times New Roman"/>
                <w:color w:val="000000" w:themeColor="text1"/>
                <w:sz w:val="24"/>
                <w:szCs w:val="24"/>
                <w:lang w:val="en-US"/>
              </w:rPr>
            </w:pPr>
          </w:p>
          <w:p w14:paraId="7628A9F5" w14:textId="378D3102" w:rsidR="00C954A1" w:rsidRPr="000D2AB0" w:rsidRDefault="002B77D5" w:rsidP="000D2AB0">
            <w:pPr>
              <w:spacing w:after="0" w:line="360" w:lineRule="auto"/>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P</w:t>
            </w:r>
            <w:r w:rsidR="002F4A54" w:rsidRPr="000D2AB0">
              <w:rPr>
                <w:rFonts w:ascii="Times New Roman" w:hAnsi="Times New Roman" w:cs="Times New Roman"/>
                <w:color w:val="000000" w:themeColor="text1"/>
                <w:sz w:val="24"/>
                <w:szCs w:val="24"/>
                <w:lang w:val="en-US"/>
              </w:rPr>
              <w:t>roject pla</w:t>
            </w:r>
            <w:r>
              <w:rPr>
                <w:rFonts w:ascii="Times New Roman" w:hAnsi="Times New Roman" w:cs="Times New Roman"/>
                <w:color w:val="000000" w:themeColor="text1"/>
                <w:sz w:val="24"/>
                <w:szCs w:val="24"/>
                <w:lang w:val="en-US"/>
              </w:rPr>
              <w:t xml:space="preserve">n with </w:t>
            </w:r>
            <w:r w:rsidR="00643581">
              <w:rPr>
                <w:rFonts w:ascii="Times New Roman" w:hAnsi="Times New Roman" w:cs="Times New Roman"/>
                <w:color w:val="000000" w:themeColor="text1"/>
                <w:sz w:val="24"/>
                <w:szCs w:val="24"/>
                <w:lang w:val="en-US"/>
              </w:rPr>
              <w:t>only key milestones and deliverables</w:t>
            </w:r>
            <w:r w:rsidR="002F4A54" w:rsidRPr="000D2AB0">
              <w:rPr>
                <w:rFonts w:ascii="Times New Roman" w:hAnsi="Times New Roman" w:cs="Times New Roman"/>
                <w:color w:val="000000" w:themeColor="text1"/>
                <w:sz w:val="24"/>
                <w:szCs w:val="24"/>
                <w:lang w:val="en-US"/>
              </w:rPr>
              <w:t xml:space="preserve"> = </w:t>
            </w:r>
            <w:r>
              <w:rPr>
                <w:rFonts w:ascii="Times New Roman" w:hAnsi="Times New Roman" w:cs="Times New Roman"/>
                <w:color w:val="000000" w:themeColor="text1"/>
                <w:sz w:val="24"/>
                <w:szCs w:val="24"/>
                <w:lang w:val="en-US"/>
              </w:rPr>
              <w:t>1</w:t>
            </w:r>
            <w:r w:rsidR="002F4A54" w:rsidRPr="000D2AB0">
              <w:rPr>
                <w:rFonts w:ascii="Times New Roman" w:hAnsi="Times New Roman" w:cs="Times New Roman"/>
                <w:color w:val="000000" w:themeColor="text1"/>
                <w:sz w:val="24"/>
                <w:szCs w:val="24"/>
                <w:lang w:val="en-US"/>
              </w:rPr>
              <w:t xml:space="preserve"> </w:t>
            </w:r>
            <w:r w:rsidR="00891FDC">
              <w:rPr>
                <w:rFonts w:ascii="Times New Roman" w:hAnsi="Times New Roman" w:cs="Times New Roman"/>
                <w:color w:val="000000" w:themeColor="text1"/>
                <w:sz w:val="24"/>
                <w:szCs w:val="24"/>
                <w:lang w:val="en-US"/>
              </w:rPr>
              <w:t>point</w:t>
            </w:r>
          </w:p>
          <w:p w14:paraId="110D152B" w14:textId="77777777" w:rsidR="00C954A1" w:rsidRPr="000D2AB0" w:rsidRDefault="00C954A1" w:rsidP="000D2AB0">
            <w:pPr>
              <w:spacing w:after="0" w:line="360" w:lineRule="auto"/>
              <w:jc w:val="both"/>
              <w:rPr>
                <w:rFonts w:ascii="Times New Roman" w:hAnsi="Times New Roman" w:cs="Times New Roman"/>
                <w:color w:val="000000" w:themeColor="text1"/>
                <w:sz w:val="24"/>
                <w:szCs w:val="24"/>
                <w:lang w:val="en-US"/>
              </w:rPr>
            </w:pPr>
          </w:p>
          <w:p w14:paraId="3DF1BB28" w14:textId="77777777" w:rsidR="00C954A1" w:rsidRPr="000D2AB0" w:rsidRDefault="00C954A1" w:rsidP="000D2AB0">
            <w:pPr>
              <w:spacing w:after="0" w:line="360" w:lineRule="auto"/>
              <w:jc w:val="both"/>
              <w:rPr>
                <w:rFonts w:ascii="Times New Roman" w:hAnsi="Times New Roman" w:cs="Times New Roman"/>
                <w:color w:val="000000" w:themeColor="text1"/>
                <w:sz w:val="24"/>
                <w:szCs w:val="24"/>
                <w:lang w:val="en-US"/>
              </w:rPr>
            </w:pPr>
          </w:p>
          <w:p w14:paraId="51DD2A14" w14:textId="06E05281" w:rsidR="00C954A1" w:rsidRDefault="00C954A1" w:rsidP="000D2AB0">
            <w:pPr>
              <w:spacing w:after="0" w:line="360" w:lineRule="auto"/>
              <w:jc w:val="both"/>
              <w:rPr>
                <w:rFonts w:ascii="Times New Roman" w:hAnsi="Times New Roman" w:cs="Times New Roman"/>
                <w:color w:val="000000" w:themeColor="text1"/>
                <w:sz w:val="24"/>
                <w:szCs w:val="24"/>
                <w:lang w:val="en-US"/>
              </w:rPr>
            </w:pPr>
            <w:r w:rsidRPr="000D2AB0">
              <w:rPr>
                <w:rFonts w:ascii="Times New Roman" w:hAnsi="Times New Roman" w:cs="Times New Roman"/>
                <w:color w:val="000000" w:themeColor="text1"/>
                <w:sz w:val="24"/>
                <w:szCs w:val="24"/>
                <w:lang w:val="en-US"/>
              </w:rPr>
              <w:t>Methodology proposal</w:t>
            </w:r>
            <w:r w:rsidR="0077028D">
              <w:rPr>
                <w:rFonts w:ascii="Times New Roman" w:hAnsi="Times New Roman" w:cs="Times New Roman"/>
                <w:color w:val="000000" w:themeColor="text1"/>
                <w:sz w:val="24"/>
                <w:szCs w:val="24"/>
                <w:lang w:val="en-US"/>
              </w:rPr>
              <w:t>,</w:t>
            </w:r>
            <w:r w:rsidR="00891FDC">
              <w:rPr>
                <w:rFonts w:ascii="Times New Roman" w:hAnsi="Times New Roman" w:cs="Times New Roman"/>
                <w:color w:val="000000" w:themeColor="text1"/>
                <w:sz w:val="24"/>
                <w:szCs w:val="24"/>
                <w:lang w:val="en-US"/>
              </w:rPr>
              <w:t xml:space="preserve"> including </w:t>
            </w:r>
            <w:r w:rsidR="00A3108F">
              <w:rPr>
                <w:rFonts w:ascii="Times New Roman" w:hAnsi="Times New Roman" w:cs="Times New Roman"/>
                <w:color w:val="000000" w:themeColor="text1"/>
                <w:sz w:val="24"/>
                <w:szCs w:val="24"/>
                <w:lang w:val="en-US"/>
              </w:rPr>
              <w:t>risk</w:t>
            </w:r>
            <w:r w:rsidR="00891FDC">
              <w:rPr>
                <w:rFonts w:ascii="Times New Roman" w:hAnsi="Times New Roman" w:cs="Times New Roman"/>
                <w:color w:val="000000" w:themeColor="text1"/>
                <w:sz w:val="24"/>
                <w:szCs w:val="24"/>
                <w:lang w:val="en-US"/>
              </w:rPr>
              <w:t xml:space="preserve"> assessment and quality assurance</w:t>
            </w:r>
            <w:r w:rsidRPr="000D2AB0">
              <w:rPr>
                <w:rFonts w:ascii="Times New Roman" w:hAnsi="Times New Roman" w:cs="Times New Roman"/>
                <w:color w:val="000000" w:themeColor="text1"/>
                <w:sz w:val="24"/>
                <w:szCs w:val="24"/>
                <w:lang w:val="en-US"/>
              </w:rPr>
              <w:t xml:space="preserve"> = 5</w:t>
            </w:r>
          </w:p>
          <w:p w14:paraId="436A8E12" w14:textId="77777777" w:rsidR="00475F80" w:rsidRDefault="00475F80" w:rsidP="000D2AB0">
            <w:pPr>
              <w:spacing w:after="0" w:line="360" w:lineRule="auto"/>
              <w:jc w:val="both"/>
              <w:rPr>
                <w:rFonts w:ascii="Times New Roman" w:hAnsi="Times New Roman" w:cs="Times New Roman"/>
                <w:color w:val="000000" w:themeColor="text1"/>
                <w:sz w:val="24"/>
                <w:szCs w:val="24"/>
                <w:lang w:val="en-US"/>
              </w:rPr>
            </w:pPr>
          </w:p>
          <w:p w14:paraId="2E0C0EEB" w14:textId="497D6A91" w:rsidR="00891FDC" w:rsidRDefault="00891FDC" w:rsidP="000D2AB0">
            <w:pPr>
              <w:spacing w:after="0" w:line="360" w:lineRule="auto"/>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Methodology only outlining the management and how the project will be undertaken = 3</w:t>
            </w:r>
          </w:p>
          <w:p w14:paraId="4787B1C0" w14:textId="77777777" w:rsidR="00475F80" w:rsidRPr="000D2AB0" w:rsidRDefault="00475F80" w:rsidP="000D2AB0">
            <w:pPr>
              <w:spacing w:after="0" w:line="360" w:lineRule="auto"/>
              <w:jc w:val="both"/>
              <w:rPr>
                <w:rFonts w:ascii="Times New Roman" w:hAnsi="Times New Roman" w:cs="Times New Roman"/>
                <w:color w:val="000000" w:themeColor="text1"/>
                <w:sz w:val="24"/>
                <w:szCs w:val="24"/>
                <w:lang w:val="en-US"/>
              </w:rPr>
            </w:pPr>
          </w:p>
          <w:p w14:paraId="15505521" w14:textId="21005FBF" w:rsidR="00EE4C89" w:rsidRPr="00C73967" w:rsidRDefault="00891FDC" w:rsidP="00C73967">
            <w:pPr>
              <w:spacing w:after="0" w:line="360" w:lineRule="auto"/>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M</w:t>
            </w:r>
            <w:r w:rsidR="002F4A54" w:rsidRPr="000D2AB0">
              <w:rPr>
                <w:rFonts w:ascii="Times New Roman" w:hAnsi="Times New Roman" w:cs="Times New Roman"/>
                <w:color w:val="000000" w:themeColor="text1"/>
                <w:sz w:val="24"/>
                <w:szCs w:val="24"/>
                <w:lang w:val="en-US"/>
              </w:rPr>
              <w:t>ethodology proposal</w:t>
            </w:r>
            <w:r>
              <w:rPr>
                <w:rFonts w:ascii="Times New Roman" w:hAnsi="Times New Roman" w:cs="Times New Roman"/>
                <w:color w:val="000000" w:themeColor="text1"/>
                <w:sz w:val="24"/>
                <w:szCs w:val="24"/>
                <w:lang w:val="en-US"/>
              </w:rPr>
              <w:t xml:space="preserve"> only outlining management of the project or how the project will be undertaken</w:t>
            </w:r>
            <w:r w:rsidR="002F4A54" w:rsidRPr="000D2AB0">
              <w:rPr>
                <w:rFonts w:ascii="Times New Roman" w:hAnsi="Times New Roman" w:cs="Times New Roman"/>
                <w:color w:val="000000" w:themeColor="text1"/>
                <w:sz w:val="24"/>
                <w:szCs w:val="24"/>
                <w:lang w:val="en-US"/>
              </w:rPr>
              <w:t xml:space="preserve"> = </w:t>
            </w:r>
            <w:r>
              <w:rPr>
                <w:rFonts w:ascii="Times New Roman" w:hAnsi="Times New Roman" w:cs="Times New Roman"/>
                <w:color w:val="000000" w:themeColor="text1"/>
                <w:sz w:val="24"/>
                <w:szCs w:val="24"/>
                <w:lang w:val="en-US"/>
              </w:rPr>
              <w:t>1</w:t>
            </w:r>
            <w:r w:rsidR="002F4A54" w:rsidRPr="000D2AB0">
              <w:rPr>
                <w:rFonts w:ascii="Times New Roman" w:hAnsi="Times New Roman" w:cs="Times New Roman"/>
                <w:color w:val="000000" w:themeColor="text1"/>
                <w:sz w:val="24"/>
                <w:szCs w:val="24"/>
                <w:lang w:val="en-US"/>
              </w:rPr>
              <w:t xml:space="preserve"> points</w:t>
            </w:r>
          </w:p>
        </w:tc>
        <w:tc>
          <w:tcPr>
            <w:tcW w:w="1134" w:type="dxa"/>
          </w:tcPr>
          <w:p w14:paraId="45DE8F15" w14:textId="4CA87BE2" w:rsidR="00EE4C89" w:rsidRPr="000D2AB0" w:rsidRDefault="00CA422A" w:rsidP="000D2AB0">
            <w:pPr>
              <w:pStyle w:val="Heading2"/>
              <w:spacing w:before="0" w:line="360" w:lineRule="auto"/>
              <w:jc w:val="both"/>
              <w:rPr>
                <w:rFonts w:ascii="Times New Roman" w:hAnsi="Times New Roman" w:cs="Times New Roman"/>
                <w:b/>
                <w:color w:val="auto"/>
                <w:sz w:val="24"/>
                <w:szCs w:val="24"/>
              </w:rPr>
            </w:pPr>
            <w:r w:rsidRPr="000D2AB0">
              <w:rPr>
                <w:rFonts w:ascii="Times New Roman" w:hAnsi="Times New Roman" w:cs="Times New Roman"/>
                <w:b/>
                <w:color w:val="auto"/>
                <w:sz w:val="24"/>
                <w:szCs w:val="24"/>
              </w:rPr>
              <w:t>30</w:t>
            </w:r>
          </w:p>
          <w:p w14:paraId="45B9841C" w14:textId="77777777" w:rsidR="00770535" w:rsidRPr="000D2AB0" w:rsidRDefault="00770535" w:rsidP="000D2AB0">
            <w:pPr>
              <w:spacing w:after="0" w:line="360" w:lineRule="auto"/>
              <w:jc w:val="both"/>
              <w:rPr>
                <w:rFonts w:ascii="Times New Roman" w:hAnsi="Times New Roman" w:cs="Times New Roman"/>
                <w:sz w:val="24"/>
                <w:szCs w:val="24"/>
              </w:rPr>
            </w:pPr>
          </w:p>
          <w:p w14:paraId="3F43F239" w14:textId="723B78A6" w:rsidR="00770535" w:rsidRPr="000D2AB0" w:rsidRDefault="00BD5418" w:rsidP="000D2AB0">
            <w:pPr>
              <w:spacing w:after="0" w:line="360" w:lineRule="auto"/>
              <w:jc w:val="both"/>
              <w:rPr>
                <w:rFonts w:ascii="Times New Roman" w:hAnsi="Times New Roman" w:cs="Times New Roman"/>
                <w:sz w:val="24"/>
                <w:szCs w:val="24"/>
              </w:rPr>
            </w:pPr>
            <w:r w:rsidRPr="000D2AB0">
              <w:rPr>
                <w:rFonts w:ascii="Times New Roman" w:hAnsi="Times New Roman" w:cs="Times New Roman"/>
                <w:sz w:val="24"/>
                <w:szCs w:val="24"/>
              </w:rPr>
              <w:t>15</w:t>
            </w:r>
          </w:p>
          <w:p w14:paraId="3B213874" w14:textId="77777777" w:rsidR="00770535" w:rsidRPr="000D2AB0" w:rsidRDefault="00770535" w:rsidP="000D2AB0">
            <w:pPr>
              <w:spacing w:after="0" w:line="360" w:lineRule="auto"/>
              <w:jc w:val="both"/>
              <w:rPr>
                <w:rFonts w:ascii="Times New Roman" w:hAnsi="Times New Roman" w:cs="Times New Roman"/>
                <w:sz w:val="24"/>
                <w:szCs w:val="24"/>
              </w:rPr>
            </w:pPr>
          </w:p>
          <w:p w14:paraId="2C7C9FF2" w14:textId="77777777" w:rsidR="00770535" w:rsidRPr="000D2AB0" w:rsidRDefault="00770535" w:rsidP="000D2AB0">
            <w:pPr>
              <w:spacing w:after="0" w:line="360" w:lineRule="auto"/>
              <w:jc w:val="both"/>
              <w:rPr>
                <w:rFonts w:ascii="Times New Roman" w:hAnsi="Times New Roman" w:cs="Times New Roman"/>
                <w:sz w:val="24"/>
                <w:szCs w:val="24"/>
              </w:rPr>
            </w:pPr>
          </w:p>
          <w:p w14:paraId="52E7C7B0" w14:textId="77777777" w:rsidR="00770535" w:rsidRPr="000D2AB0" w:rsidRDefault="00770535" w:rsidP="000D2AB0">
            <w:pPr>
              <w:spacing w:after="0" w:line="360" w:lineRule="auto"/>
              <w:jc w:val="both"/>
              <w:rPr>
                <w:rFonts w:ascii="Times New Roman" w:hAnsi="Times New Roman" w:cs="Times New Roman"/>
                <w:sz w:val="24"/>
                <w:szCs w:val="24"/>
              </w:rPr>
            </w:pPr>
          </w:p>
          <w:p w14:paraId="7895E5AC" w14:textId="77777777" w:rsidR="00770535" w:rsidRPr="000D2AB0" w:rsidRDefault="00770535" w:rsidP="000D2AB0">
            <w:pPr>
              <w:spacing w:after="0" w:line="360" w:lineRule="auto"/>
              <w:jc w:val="both"/>
              <w:rPr>
                <w:rFonts w:ascii="Times New Roman" w:hAnsi="Times New Roman" w:cs="Times New Roman"/>
                <w:sz w:val="24"/>
                <w:szCs w:val="24"/>
              </w:rPr>
            </w:pPr>
          </w:p>
          <w:p w14:paraId="68CB1611" w14:textId="77777777" w:rsidR="00770535" w:rsidRDefault="00770535" w:rsidP="000D2AB0">
            <w:pPr>
              <w:spacing w:after="0" w:line="360" w:lineRule="auto"/>
              <w:jc w:val="both"/>
              <w:rPr>
                <w:rFonts w:ascii="Times New Roman" w:hAnsi="Times New Roman" w:cs="Times New Roman"/>
                <w:sz w:val="24"/>
                <w:szCs w:val="24"/>
              </w:rPr>
            </w:pPr>
          </w:p>
          <w:p w14:paraId="2AFA46C5" w14:textId="77777777" w:rsidR="00475F80" w:rsidRDefault="00475F80" w:rsidP="000D2AB0">
            <w:pPr>
              <w:spacing w:after="0" w:line="360" w:lineRule="auto"/>
              <w:jc w:val="both"/>
              <w:rPr>
                <w:rFonts w:ascii="Times New Roman" w:hAnsi="Times New Roman" w:cs="Times New Roman"/>
                <w:sz w:val="24"/>
                <w:szCs w:val="24"/>
              </w:rPr>
            </w:pPr>
          </w:p>
          <w:p w14:paraId="7D7FD1DA" w14:textId="77777777" w:rsidR="00475F80" w:rsidRDefault="00475F80" w:rsidP="000D2AB0">
            <w:pPr>
              <w:spacing w:after="0" w:line="360" w:lineRule="auto"/>
              <w:jc w:val="both"/>
              <w:rPr>
                <w:rFonts w:ascii="Times New Roman" w:hAnsi="Times New Roman" w:cs="Times New Roman"/>
                <w:sz w:val="24"/>
                <w:szCs w:val="24"/>
              </w:rPr>
            </w:pPr>
          </w:p>
          <w:p w14:paraId="17DFD141" w14:textId="77777777" w:rsidR="00475F80" w:rsidRDefault="00475F80" w:rsidP="000D2AB0">
            <w:pPr>
              <w:spacing w:after="0" w:line="360" w:lineRule="auto"/>
              <w:jc w:val="both"/>
              <w:rPr>
                <w:rFonts w:ascii="Times New Roman" w:hAnsi="Times New Roman" w:cs="Times New Roman"/>
                <w:sz w:val="24"/>
                <w:szCs w:val="24"/>
              </w:rPr>
            </w:pPr>
          </w:p>
          <w:p w14:paraId="315611EB" w14:textId="77777777" w:rsidR="00475F80" w:rsidRDefault="00475F80" w:rsidP="000D2AB0">
            <w:pPr>
              <w:spacing w:after="0" w:line="360" w:lineRule="auto"/>
              <w:jc w:val="both"/>
              <w:rPr>
                <w:rFonts w:ascii="Times New Roman" w:hAnsi="Times New Roman" w:cs="Times New Roman"/>
                <w:sz w:val="24"/>
                <w:szCs w:val="24"/>
              </w:rPr>
            </w:pPr>
          </w:p>
          <w:p w14:paraId="118DF92F" w14:textId="77777777" w:rsidR="00475F80" w:rsidRDefault="00475F80" w:rsidP="000D2AB0">
            <w:pPr>
              <w:spacing w:after="0" w:line="360" w:lineRule="auto"/>
              <w:jc w:val="both"/>
              <w:rPr>
                <w:rFonts w:ascii="Times New Roman" w:hAnsi="Times New Roman" w:cs="Times New Roman"/>
                <w:sz w:val="24"/>
                <w:szCs w:val="24"/>
              </w:rPr>
            </w:pPr>
          </w:p>
          <w:p w14:paraId="4358F128" w14:textId="77777777" w:rsidR="00475F80" w:rsidRPr="000D2AB0" w:rsidRDefault="00475F80" w:rsidP="000D2AB0">
            <w:pPr>
              <w:spacing w:after="0" w:line="360" w:lineRule="auto"/>
              <w:jc w:val="both"/>
              <w:rPr>
                <w:rFonts w:ascii="Times New Roman" w:hAnsi="Times New Roman" w:cs="Times New Roman"/>
                <w:sz w:val="24"/>
                <w:szCs w:val="24"/>
              </w:rPr>
            </w:pPr>
          </w:p>
          <w:p w14:paraId="5C9DBB0B" w14:textId="77777777" w:rsidR="00770535" w:rsidRPr="000D2AB0" w:rsidRDefault="00770535" w:rsidP="000D2AB0">
            <w:pPr>
              <w:spacing w:after="0" w:line="360" w:lineRule="auto"/>
              <w:jc w:val="both"/>
              <w:rPr>
                <w:rFonts w:ascii="Times New Roman" w:hAnsi="Times New Roman" w:cs="Times New Roman"/>
                <w:sz w:val="24"/>
                <w:szCs w:val="24"/>
              </w:rPr>
            </w:pPr>
          </w:p>
          <w:p w14:paraId="464BB840" w14:textId="77777777" w:rsidR="00770535" w:rsidRPr="000D2AB0" w:rsidRDefault="00770535" w:rsidP="000D2AB0">
            <w:pPr>
              <w:spacing w:after="0" w:line="360" w:lineRule="auto"/>
              <w:jc w:val="both"/>
              <w:rPr>
                <w:rFonts w:ascii="Times New Roman" w:hAnsi="Times New Roman" w:cs="Times New Roman"/>
                <w:sz w:val="24"/>
                <w:szCs w:val="24"/>
              </w:rPr>
            </w:pPr>
          </w:p>
          <w:p w14:paraId="47F01A1E" w14:textId="77777777" w:rsidR="0007721E" w:rsidRDefault="0007721E" w:rsidP="000D2AB0">
            <w:pPr>
              <w:spacing w:after="0" w:line="360" w:lineRule="auto"/>
              <w:jc w:val="both"/>
              <w:rPr>
                <w:rFonts w:ascii="Times New Roman" w:hAnsi="Times New Roman" w:cs="Times New Roman"/>
                <w:sz w:val="24"/>
                <w:szCs w:val="24"/>
              </w:rPr>
            </w:pPr>
          </w:p>
          <w:p w14:paraId="2768679B" w14:textId="09E8ED9B" w:rsidR="00770535" w:rsidRPr="000D2AB0" w:rsidRDefault="00BD5418" w:rsidP="000D2AB0">
            <w:pPr>
              <w:spacing w:after="0" w:line="360" w:lineRule="auto"/>
              <w:jc w:val="both"/>
              <w:rPr>
                <w:rFonts w:ascii="Times New Roman" w:hAnsi="Times New Roman" w:cs="Times New Roman"/>
                <w:sz w:val="24"/>
                <w:szCs w:val="24"/>
              </w:rPr>
            </w:pPr>
            <w:r w:rsidRPr="000D2AB0">
              <w:rPr>
                <w:rFonts w:ascii="Times New Roman" w:hAnsi="Times New Roman" w:cs="Times New Roman"/>
                <w:sz w:val="24"/>
                <w:szCs w:val="24"/>
              </w:rPr>
              <w:t>15</w:t>
            </w:r>
          </w:p>
          <w:p w14:paraId="0AE0F3CE" w14:textId="77777777" w:rsidR="00EE4C89" w:rsidRPr="000D2AB0" w:rsidRDefault="00EE4C89" w:rsidP="000D2AB0">
            <w:pPr>
              <w:spacing w:after="0" w:line="360" w:lineRule="auto"/>
              <w:jc w:val="both"/>
              <w:rPr>
                <w:rFonts w:ascii="Times New Roman" w:hAnsi="Times New Roman" w:cs="Times New Roman"/>
                <w:sz w:val="24"/>
                <w:szCs w:val="24"/>
              </w:rPr>
            </w:pPr>
          </w:p>
        </w:tc>
      </w:tr>
    </w:tbl>
    <w:p w14:paraId="0513B0A2" w14:textId="6BEAF500" w:rsidR="008545CB" w:rsidRPr="000D2AB0" w:rsidRDefault="008545CB" w:rsidP="000D2AB0">
      <w:pPr>
        <w:spacing w:after="0" w:line="360" w:lineRule="auto"/>
        <w:jc w:val="both"/>
        <w:rPr>
          <w:rFonts w:ascii="Times New Roman" w:hAnsi="Times New Roman" w:cs="Times New Roman"/>
          <w:b/>
          <w:bCs/>
          <w:color w:val="000000" w:themeColor="text1"/>
          <w:sz w:val="24"/>
          <w:szCs w:val="24"/>
        </w:rPr>
      </w:pPr>
      <w:r w:rsidRPr="000D2AB0">
        <w:rPr>
          <w:rFonts w:ascii="Times New Roman" w:hAnsi="Times New Roman" w:cs="Times New Roman"/>
          <w:b/>
          <w:bCs/>
          <w:color w:val="000000" w:themeColor="text1"/>
          <w:sz w:val="24"/>
          <w:szCs w:val="24"/>
        </w:rPr>
        <w:lastRenderedPageBreak/>
        <w:t>Formula;  __</w:t>
      </w:r>
      <w:r w:rsidRPr="000D2AB0">
        <w:rPr>
          <w:rFonts w:ascii="Times New Roman" w:hAnsi="Times New Roman" w:cs="Times New Roman"/>
          <w:b/>
          <w:bCs/>
          <w:color w:val="000000" w:themeColor="text1"/>
          <w:sz w:val="24"/>
          <w:szCs w:val="24"/>
          <w:u w:val="single"/>
        </w:rPr>
        <w:t xml:space="preserve">A__ </w:t>
      </w:r>
      <w:r w:rsidRPr="000D2AB0">
        <w:rPr>
          <w:rFonts w:ascii="Times New Roman" w:hAnsi="Times New Roman" w:cs="Times New Roman"/>
          <w:b/>
          <w:bCs/>
          <w:color w:val="000000" w:themeColor="text1"/>
          <w:sz w:val="24"/>
          <w:szCs w:val="24"/>
        </w:rPr>
        <w:t>x 100 = C%</w:t>
      </w:r>
    </w:p>
    <w:p w14:paraId="5F6BD8B8" w14:textId="32871E31" w:rsidR="008545CB" w:rsidRPr="000D2AB0" w:rsidRDefault="008545CB" w:rsidP="000D2AB0">
      <w:pPr>
        <w:spacing w:after="0" w:line="360" w:lineRule="auto"/>
        <w:jc w:val="both"/>
        <w:rPr>
          <w:rFonts w:ascii="Times New Roman" w:hAnsi="Times New Roman" w:cs="Times New Roman"/>
          <w:b/>
          <w:bCs/>
          <w:color w:val="000000" w:themeColor="text1"/>
          <w:sz w:val="24"/>
          <w:szCs w:val="24"/>
        </w:rPr>
      </w:pPr>
      <w:r w:rsidRPr="000D2AB0">
        <w:rPr>
          <w:rFonts w:ascii="Times New Roman" w:hAnsi="Times New Roman" w:cs="Times New Roman"/>
          <w:b/>
          <w:bCs/>
          <w:color w:val="000000" w:themeColor="text1"/>
          <w:sz w:val="24"/>
          <w:szCs w:val="24"/>
        </w:rPr>
        <w:tab/>
        <w:t xml:space="preserve">           B </w:t>
      </w:r>
      <w:r w:rsidRPr="000D2AB0">
        <w:rPr>
          <w:rFonts w:ascii="Times New Roman" w:hAnsi="Times New Roman" w:cs="Times New Roman"/>
          <w:b/>
          <w:bCs/>
          <w:color w:val="000000" w:themeColor="text1"/>
          <w:sz w:val="24"/>
          <w:szCs w:val="24"/>
        </w:rPr>
        <w:tab/>
      </w:r>
    </w:p>
    <w:p w14:paraId="4765E894" w14:textId="77777777" w:rsidR="008545CB" w:rsidRPr="000D2AB0" w:rsidRDefault="008545CB" w:rsidP="000D2AB0">
      <w:pPr>
        <w:spacing w:after="0" w:line="360" w:lineRule="auto"/>
        <w:jc w:val="both"/>
        <w:rPr>
          <w:rFonts w:ascii="Times New Roman" w:hAnsi="Times New Roman" w:cs="Times New Roman"/>
          <w:color w:val="000000" w:themeColor="text1"/>
          <w:sz w:val="24"/>
          <w:szCs w:val="24"/>
        </w:rPr>
      </w:pPr>
    </w:p>
    <w:p w14:paraId="2B985886" w14:textId="7BEC1BC0" w:rsidR="008545CB" w:rsidRPr="000D2AB0" w:rsidRDefault="008545CB" w:rsidP="000D2AB0">
      <w:pPr>
        <w:spacing w:after="0" w:line="360" w:lineRule="auto"/>
        <w:jc w:val="both"/>
        <w:rPr>
          <w:rFonts w:ascii="Times New Roman" w:hAnsi="Times New Roman" w:cs="Times New Roman"/>
          <w:color w:val="000000" w:themeColor="text1"/>
          <w:sz w:val="24"/>
          <w:szCs w:val="24"/>
        </w:rPr>
      </w:pPr>
      <w:r w:rsidRPr="000D2AB0">
        <w:rPr>
          <w:rFonts w:ascii="Times New Roman" w:hAnsi="Times New Roman" w:cs="Times New Roman"/>
          <w:color w:val="000000" w:themeColor="text1"/>
          <w:sz w:val="24"/>
          <w:szCs w:val="24"/>
        </w:rPr>
        <w:t>Where:</w:t>
      </w:r>
      <w:r w:rsidRPr="000D2AB0">
        <w:rPr>
          <w:rFonts w:ascii="Times New Roman" w:hAnsi="Times New Roman" w:cs="Times New Roman"/>
          <w:color w:val="000000" w:themeColor="text1"/>
          <w:sz w:val="24"/>
          <w:szCs w:val="24"/>
        </w:rPr>
        <w:tab/>
      </w:r>
      <w:r w:rsidR="00C73967">
        <w:rPr>
          <w:rFonts w:ascii="Times New Roman" w:hAnsi="Times New Roman" w:cs="Times New Roman"/>
          <w:color w:val="000000" w:themeColor="text1"/>
          <w:sz w:val="24"/>
          <w:szCs w:val="24"/>
        </w:rPr>
        <w:tab/>
      </w:r>
      <w:r w:rsidRPr="000D2AB0">
        <w:rPr>
          <w:rFonts w:ascii="Times New Roman" w:hAnsi="Times New Roman" w:cs="Times New Roman"/>
          <w:color w:val="000000" w:themeColor="text1"/>
          <w:sz w:val="24"/>
          <w:szCs w:val="24"/>
        </w:rPr>
        <w:t>A = Total score for the bid under consideration</w:t>
      </w:r>
    </w:p>
    <w:p w14:paraId="0E88CF98" w14:textId="77777777" w:rsidR="008545CB" w:rsidRPr="000D2AB0" w:rsidRDefault="008545CB" w:rsidP="000D2AB0">
      <w:pPr>
        <w:spacing w:after="0" w:line="360" w:lineRule="auto"/>
        <w:jc w:val="both"/>
        <w:rPr>
          <w:rFonts w:ascii="Times New Roman" w:hAnsi="Times New Roman" w:cs="Times New Roman"/>
          <w:color w:val="000000" w:themeColor="text1"/>
          <w:sz w:val="24"/>
          <w:szCs w:val="24"/>
        </w:rPr>
      </w:pPr>
      <w:r w:rsidRPr="000D2AB0">
        <w:rPr>
          <w:rFonts w:ascii="Times New Roman" w:hAnsi="Times New Roman" w:cs="Times New Roman"/>
          <w:color w:val="000000" w:themeColor="text1"/>
          <w:sz w:val="24"/>
          <w:szCs w:val="24"/>
        </w:rPr>
        <w:tab/>
      </w:r>
      <w:r w:rsidRPr="000D2AB0">
        <w:rPr>
          <w:rFonts w:ascii="Times New Roman" w:hAnsi="Times New Roman" w:cs="Times New Roman"/>
          <w:color w:val="000000" w:themeColor="text1"/>
          <w:sz w:val="24"/>
          <w:szCs w:val="24"/>
        </w:rPr>
        <w:tab/>
        <w:t>B = Maximum possible score</w:t>
      </w:r>
    </w:p>
    <w:p w14:paraId="3190B590" w14:textId="66C9DD47" w:rsidR="008545CB" w:rsidRDefault="008545CB" w:rsidP="000D2AB0">
      <w:pPr>
        <w:spacing w:after="0" w:line="360" w:lineRule="auto"/>
        <w:jc w:val="both"/>
        <w:rPr>
          <w:rFonts w:ascii="Times New Roman" w:hAnsi="Times New Roman" w:cs="Times New Roman"/>
          <w:color w:val="000000" w:themeColor="text1"/>
          <w:sz w:val="24"/>
          <w:szCs w:val="24"/>
        </w:rPr>
      </w:pPr>
      <w:r w:rsidRPr="000D2AB0">
        <w:rPr>
          <w:rFonts w:ascii="Times New Roman" w:hAnsi="Times New Roman" w:cs="Times New Roman"/>
          <w:color w:val="000000" w:themeColor="text1"/>
          <w:sz w:val="24"/>
          <w:szCs w:val="24"/>
        </w:rPr>
        <w:tab/>
      </w:r>
      <w:r w:rsidRPr="000D2AB0">
        <w:rPr>
          <w:rFonts w:ascii="Times New Roman" w:hAnsi="Times New Roman" w:cs="Times New Roman"/>
          <w:color w:val="000000" w:themeColor="text1"/>
          <w:sz w:val="24"/>
          <w:szCs w:val="24"/>
        </w:rPr>
        <w:tab/>
        <w:t>C = Percentage score for the bid under consideration</w:t>
      </w:r>
      <w:r w:rsidR="00A3108F">
        <w:rPr>
          <w:rFonts w:ascii="Times New Roman" w:hAnsi="Times New Roman" w:cs="Times New Roman"/>
          <w:color w:val="000000" w:themeColor="text1"/>
          <w:sz w:val="24"/>
          <w:szCs w:val="24"/>
        </w:rPr>
        <w:t xml:space="preserve"> </w:t>
      </w:r>
    </w:p>
    <w:p w14:paraId="10A65239" w14:textId="77777777" w:rsidR="00A3108F" w:rsidRPr="000D2AB0" w:rsidRDefault="00A3108F" w:rsidP="000D2AB0">
      <w:pPr>
        <w:spacing w:after="0" w:line="360" w:lineRule="auto"/>
        <w:jc w:val="both"/>
        <w:rPr>
          <w:rFonts w:ascii="Times New Roman" w:hAnsi="Times New Roman" w:cs="Times New Roman"/>
          <w:color w:val="000000" w:themeColor="text1"/>
          <w:sz w:val="24"/>
          <w:szCs w:val="24"/>
        </w:rPr>
      </w:pPr>
    </w:p>
    <w:p w14:paraId="1EFD954C" w14:textId="35126303" w:rsidR="008545CB" w:rsidRPr="000D2AB0" w:rsidRDefault="008545CB" w:rsidP="000D2AB0">
      <w:pPr>
        <w:pStyle w:val="ListParagraph"/>
        <w:numPr>
          <w:ilvl w:val="1"/>
          <w:numId w:val="8"/>
        </w:numPr>
        <w:spacing w:after="0" w:line="360" w:lineRule="auto"/>
        <w:ind w:left="540" w:hanging="540"/>
        <w:jc w:val="both"/>
        <w:rPr>
          <w:rFonts w:ascii="Times New Roman" w:hAnsi="Times New Roman" w:cs="Times New Roman"/>
          <w:b/>
          <w:bCs/>
          <w:color w:val="000000" w:themeColor="text1"/>
          <w:sz w:val="24"/>
          <w:szCs w:val="24"/>
        </w:rPr>
      </w:pPr>
      <w:r w:rsidRPr="000D2AB0">
        <w:rPr>
          <w:rFonts w:ascii="Times New Roman" w:hAnsi="Times New Roman" w:cs="Times New Roman"/>
          <w:b/>
          <w:bCs/>
          <w:color w:val="000000" w:themeColor="text1"/>
          <w:sz w:val="24"/>
          <w:szCs w:val="24"/>
        </w:rPr>
        <w:t>Gate 03 - Administrative compliance</w:t>
      </w:r>
    </w:p>
    <w:p w14:paraId="01553817" w14:textId="77777777" w:rsidR="008545CB" w:rsidRPr="000D2AB0" w:rsidRDefault="008545CB" w:rsidP="000D2AB0">
      <w:pPr>
        <w:pStyle w:val="ListParagraph"/>
        <w:numPr>
          <w:ilvl w:val="0"/>
          <w:numId w:val="13"/>
        </w:numPr>
        <w:spacing w:after="0" w:line="360" w:lineRule="auto"/>
        <w:ind w:left="126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Compliance to the specification / Terms of Reference.</w:t>
      </w:r>
    </w:p>
    <w:p w14:paraId="3D5575AA" w14:textId="77777777" w:rsidR="008545CB" w:rsidRPr="000D2AB0" w:rsidRDefault="008545CB" w:rsidP="000D2AB0">
      <w:pPr>
        <w:pStyle w:val="ListParagraph"/>
        <w:numPr>
          <w:ilvl w:val="0"/>
          <w:numId w:val="13"/>
        </w:numPr>
        <w:spacing w:after="0" w:line="360" w:lineRule="auto"/>
        <w:ind w:left="126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Fully completed SBDs (Duly signed and dated) listed hereunder</w:t>
      </w:r>
    </w:p>
    <w:p w14:paraId="128FD427" w14:textId="77777777" w:rsidR="008545CB" w:rsidRPr="000D2AB0" w:rsidRDefault="008545CB" w:rsidP="000D2AB0">
      <w:pPr>
        <w:pStyle w:val="ListParagraph"/>
        <w:numPr>
          <w:ilvl w:val="0"/>
          <w:numId w:val="12"/>
        </w:numPr>
        <w:spacing w:after="0" w:line="360" w:lineRule="auto"/>
        <w:ind w:left="630" w:firstLine="63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SBD 1</w:t>
      </w:r>
    </w:p>
    <w:p w14:paraId="32CA8F7F" w14:textId="77777777" w:rsidR="008545CB" w:rsidRPr="000D2AB0" w:rsidRDefault="008545CB" w:rsidP="000D2AB0">
      <w:pPr>
        <w:pStyle w:val="ListParagraph"/>
        <w:numPr>
          <w:ilvl w:val="0"/>
          <w:numId w:val="12"/>
        </w:numPr>
        <w:spacing w:after="0" w:line="360" w:lineRule="auto"/>
        <w:ind w:left="630" w:firstLine="63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SBD 4</w:t>
      </w:r>
    </w:p>
    <w:p w14:paraId="1FEFBEE0" w14:textId="77777777" w:rsidR="008545CB" w:rsidRPr="000D2AB0" w:rsidRDefault="008545CB" w:rsidP="000D2AB0">
      <w:pPr>
        <w:pStyle w:val="ListParagraph"/>
        <w:numPr>
          <w:ilvl w:val="0"/>
          <w:numId w:val="12"/>
        </w:numPr>
        <w:spacing w:after="0" w:line="360" w:lineRule="auto"/>
        <w:ind w:left="630" w:firstLine="63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SBD 6.1</w:t>
      </w:r>
    </w:p>
    <w:p w14:paraId="4B7A52A5" w14:textId="77777777" w:rsidR="008545CB" w:rsidRPr="000D2AB0" w:rsidRDefault="008545CB" w:rsidP="000D2AB0">
      <w:pPr>
        <w:pStyle w:val="ListParagraph"/>
        <w:numPr>
          <w:ilvl w:val="0"/>
          <w:numId w:val="13"/>
        </w:numPr>
        <w:spacing w:after="0" w:line="360" w:lineRule="auto"/>
        <w:ind w:left="630" w:firstLine="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The following will be regarded as noncompliance.</w:t>
      </w:r>
    </w:p>
    <w:p w14:paraId="2EC1516B" w14:textId="77777777" w:rsidR="008545CB" w:rsidRPr="000D2AB0" w:rsidRDefault="008545CB" w:rsidP="000D2AB0">
      <w:pPr>
        <w:pStyle w:val="ListParagraph"/>
        <w:numPr>
          <w:ilvl w:val="0"/>
          <w:numId w:val="12"/>
        </w:numPr>
        <w:spacing w:after="0" w:line="360" w:lineRule="auto"/>
        <w:ind w:left="1440" w:hanging="18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Price amendments / other amendments without signature/initials.</w:t>
      </w:r>
    </w:p>
    <w:p w14:paraId="495D48AB" w14:textId="77777777" w:rsidR="008545CB" w:rsidRPr="000D2AB0" w:rsidRDefault="008545CB" w:rsidP="000D2AB0">
      <w:pPr>
        <w:pStyle w:val="ListParagraph"/>
        <w:numPr>
          <w:ilvl w:val="0"/>
          <w:numId w:val="12"/>
        </w:numPr>
        <w:spacing w:after="0" w:line="360" w:lineRule="auto"/>
        <w:ind w:left="1440" w:hanging="180"/>
        <w:jc w:val="both"/>
        <w:rPr>
          <w:rFonts w:ascii="Times New Roman" w:hAnsi="Times New Roman" w:cs="Times New Roman"/>
          <w:b/>
          <w:sz w:val="24"/>
          <w:szCs w:val="24"/>
          <w:lang w:val="en-GB"/>
        </w:rPr>
      </w:pPr>
      <w:r w:rsidRPr="000D2AB0">
        <w:rPr>
          <w:rFonts w:ascii="Times New Roman" w:hAnsi="Times New Roman" w:cs="Times New Roman"/>
          <w:sz w:val="24"/>
          <w:szCs w:val="24"/>
          <w:lang w:val="en-GB"/>
        </w:rPr>
        <w:t>Use of correctional fluid</w:t>
      </w:r>
    </w:p>
    <w:p w14:paraId="1AB996F3" w14:textId="77777777" w:rsidR="008545CB" w:rsidRPr="000D2AB0" w:rsidRDefault="008545CB" w:rsidP="000D2AB0">
      <w:pPr>
        <w:pStyle w:val="ListParagraph"/>
        <w:numPr>
          <w:ilvl w:val="0"/>
          <w:numId w:val="12"/>
        </w:numPr>
        <w:spacing w:after="0" w:line="360" w:lineRule="auto"/>
        <w:ind w:left="1440" w:hanging="180"/>
        <w:jc w:val="both"/>
        <w:rPr>
          <w:rFonts w:ascii="Times New Roman" w:hAnsi="Times New Roman" w:cs="Times New Roman"/>
          <w:b/>
          <w:sz w:val="24"/>
          <w:szCs w:val="24"/>
          <w:lang w:val="en-GB"/>
        </w:rPr>
      </w:pPr>
      <w:r w:rsidRPr="000D2AB0">
        <w:rPr>
          <w:rFonts w:ascii="Times New Roman" w:hAnsi="Times New Roman" w:cs="Times New Roman"/>
          <w:sz w:val="24"/>
          <w:szCs w:val="24"/>
          <w:lang w:val="en-GB"/>
        </w:rPr>
        <w:t>Completion of the bid document in coloured ink other than black ink</w:t>
      </w:r>
    </w:p>
    <w:p w14:paraId="30428719" w14:textId="77777777" w:rsidR="008545CB" w:rsidRPr="000D2AB0" w:rsidRDefault="008545CB" w:rsidP="000D2AB0">
      <w:pPr>
        <w:pStyle w:val="ListParagraph"/>
        <w:spacing w:before="240" w:line="360" w:lineRule="auto"/>
        <w:ind w:left="502"/>
        <w:jc w:val="both"/>
        <w:rPr>
          <w:rFonts w:ascii="Times New Roman" w:hAnsi="Times New Roman" w:cs="Times New Roman"/>
          <w:color w:val="000000" w:themeColor="text1"/>
          <w:sz w:val="24"/>
          <w:szCs w:val="24"/>
        </w:rPr>
      </w:pPr>
    </w:p>
    <w:p w14:paraId="0345879A" w14:textId="77777777" w:rsidR="008545CB" w:rsidRPr="000D2AB0" w:rsidRDefault="008545CB" w:rsidP="000D2AB0">
      <w:pPr>
        <w:pStyle w:val="ListParagraph"/>
        <w:numPr>
          <w:ilvl w:val="1"/>
          <w:numId w:val="8"/>
        </w:numPr>
        <w:spacing w:before="240" w:line="360" w:lineRule="auto"/>
        <w:ind w:left="540" w:hanging="540"/>
        <w:jc w:val="both"/>
        <w:rPr>
          <w:rFonts w:ascii="Times New Roman" w:hAnsi="Times New Roman" w:cs="Times New Roman"/>
          <w:b/>
          <w:bCs/>
          <w:color w:val="000000" w:themeColor="text1"/>
          <w:sz w:val="24"/>
          <w:szCs w:val="24"/>
        </w:rPr>
      </w:pPr>
      <w:r w:rsidRPr="000D2AB0">
        <w:rPr>
          <w:rFonts w:ascii="Times New Roman" w:hAnsi="Times New Roman" w:cs="Times New Roman"/>
          <w:b/>
          <w:bCs/>
          <w:color w:val="000000" w:themeColor="text1"/>
          <w:sz w:val="24"/>
          <w:szCs w:val="24"/>
        </w:rPr>
        <w:t xml:space="preserve"> Gate 04 – Point Scoring System</w:t>
      </w:r>
    </w:p>
    <w:p w14:paraId="1D6FD74B" w14:textId="77777777" w:rsidR="008545CB" w:rsidRPr="000D2AB0" w:rsidRDefault="008545CB" w:rsidP="000D2AB0">
      <w:pPr>
        <w:pStyle w:val="ListParagraph"/>
        <w:spacing w:after="0" w:line="360" w:lineRule="auto"/>
        <w:ind w:left="630"/>
        <w:jc w:val="both"/>
        <w:rPr>
          <w:rFonts w:ascii="Times New Roman" w:hAnsi="Times New Roman" w:cs="Times New Roman"/>
          <w:color w:val="0D0D0D" w:themeColor="text1" w:themeTint="F2"/>
          <w:sz w:val="24"/>
          <w:szCs w:val="24"/>
        </w:rPr>
      </w:pPr>
      <w:r w:rsidRPr="000D2AB0">
        <w:rPr>
          <w:rFonts w:ascii="Times New Roman" w:hAnsi="Times New Roman" w:cs="Times New Roman"/>
          <w:color w:val="0D0D0D" w:themeColor="text1" w:themeTint="F2"/>
          <w:sz w:val="24"/>
          <w:szCs w:val="24"/>
        </w:rPr>
        <w:t>Bids will be evaluated on the 80/20 preference point system as outlined in the Preferential Procurement Regulation of 2022.</w:t>
      </w:r>
    </w:p>
    <w:p w14:paraId="66A32280" w14:textId="77777777" w:rsidR="008545CB" w:rsidRPr="000D2AB0" w:rsidRDefault="008545CB" w:rsidP="000D2AB0">
      <w:pPr>
        <w:pStyle w:val="ListParagraph"/>
        <w:numPr>
          <w:ilvl w:val="0"/>
          <w:numId w:val="12"/>
        </w:numPr>
        <w:spacing w:after="0" w:line="360" w:lineRule="auto"/>
        <w:ind w:hanging="90"/>
        <w:jc w:val="both"/>
        <w:rPr>
          <w:rFonts w:ascii="Times New Roman" w:hAnsi="Times New Roman" w:cs="Times New Roman"/>
          <w:bCs/>
          <w:sz w:val="24"/>
          <w:szCs w:val="24"/>
          <w:lang w:val="en-GB"/>
        </w:rPr>
      </w:pPr>
      <w:r w:rsidRPr="000D2AB0">
        <w:rPr>
          <w:rFonts w:ascii="Times New Roman" w:hAnsi="Times New Roman" w:cs="Times New Roman"/>
          <w:bCs/>
          <w:sz w:val="24"/>
          <w:szCs w:val="24"/>
          <w:lang w:val="en-GB"/>
        </w:rPr>
        <w:t xml:space="preserve">Price points </w:t>
      </w:r>
      <w:r w:rsidRPr="000D2AB0">
        <w:rPr>
          <w:rFonts w:ascii="Times New Roman" w:hAnsi="Times New Roman" w:cs="Times New Roman"/>
          <w:bCs/>
          <w:sz w:val="24"/>
          <w:szCs w:val="24"/>
          <w:lang w:val="en-GB"/>
        </w:rPr>
        <w:tab/>
      </w:r>
      <w:r w:rsidRPr="000D2AB0">
        <w:rPr>
          <w:rFonts w:ascii="Times New Roman" w:hAnsi="Times New Roman" w:cs="Times New Roman"/>
          <w:bCs/>
          <w:sz w:val="24"/>
          <w:szCs w:val="24"/>
          <w:lang w:val="en-GB"/>
        </w:rPr>
        <w:tab/>
        <w:t>= 80</w:t>
      </w:r>
    </w:p>
    <w:p w14:paraId="1B6F7992" w14:textId="77777777" w:rsidR="008545CB" w:rsidRPr="000D2AB0" w:rsidRDefault="008545CB" w:rsidP="000D2AB0">
      <w:pPr>
        <w:pStyle w:val="ListParagraph"/>
        <w:numPr>
          <w:ilvl w:val="0"/>
          <w:numId w:val="12"/>
        </w:numPr>
        <w:spacing w:after="0" w:line="360" w:lineRule="auto"/>
        <w:ind w:hanging="90"/>
        <w:jc w:val="both"/>
        <w:rPr>
          <w:rFonts w:ascii="Times New Roman" w:hAnsi="Times New Roman" w:cs="Times New Roman"/>
          <w:bCs/>
          <w:sz w:val="24"/>
          <w:szCs w:val="24"/>
          <w:lang w:val="en-GB"/>
        </w:rPr>
      </w:pPr>
      <w:r w:rsidRPr="000D2AB0">
        <w:rPr>
          <w:rFonts w:ascii="Times New Roman" w:hAnsi="Times New Roman" w:cs="Times New Roman"/>
          <w:bCs/>
          <w:sz w:val="24"/>
          <w:szCs w:val="24"/>
          <w:lang w:val="en-GB"/>
        </w:rPr>
        <w:t xml:space="preserve">Preferential points </w:t>
      </w:r>
      <w:r w:rsidRPr="000D2AB0">
        <w:rPr>
          <w:rFonts w:ascii="Times New Roman" w:hAnsi="Times New Roman" w:cs="Times New Roman"/>
          <w:bCs/>
          <w:sz w:val="24"/>
          <w:szCs w:val="24"/>
          <w:lang w:val="en-GB"/>
        </w:rPr>
        <w:tab/>
        <w:t>= 20</w:t>
      </w:r>
    </w:p>
    <w:p w14:paraId="772815AE" w14:textId="77777777" w:rsidR="004A1C59" w:rsidRPr="000D2AB0" w:rsidRDefault="004A1C59" w:rsidP="000D2AB0">
      <w:pPr>
        <w:pStyle w:val="ListParagraph"/>
        <w:spacing w:after="0" w:line="360" w:lineRule="auto"/>
        <w:jc w:val="both"/>
        <w:rPr>
          <w:rFonts w:ascii="Times New Roman" w:hAnsi="Times New Roman" w:cs="Times New Roman"/>
          <w:bCs/>
          <w:sz w:val="24"/>
          <w:szCs w:val="24"/>
          <w:lang w:val="en-GB"/>
        </w:rPr>
      </w:pPr>
    </w:p>
    <w:p w14:paraId="1E978D30" w14:textId="6EADDC60" w:rsidR="008545CB" w:rsidRPr="000D2AB0" w:rsidRDefault="008545CB" w:rsidP="000D2AB0">
      <w:pPr>
        <w:spacing w:after="0" w:line="360" w:lineRule="auto"/>
        <w:ind w:left="634" w:hanging="634"/>
        <w:jc w:val="both"/>
        <w:rPr>
          <w:rFonts w:ascii="Times New Roman" w:hAnsi="Times New Roman" w:cs="Times New Roman"/>
          <w:color w:val="0D0D0D" w:themeColor="text1" w:themeTint="F2"/>
          <w:sz w:val="24"/>
          <w:szCs w:val="24"/>
        </w:rPr>
      </w:pPr>
      <w:r w:rsidRPr="000D2AB0">
        <w:rPr>
          <w:rFonts w:ascii="Times New Roman" w:hAnsi="Times New Roman" w:cs="Times New Roman"/>
          <w:color w:val="0D0D0D" w:themeColor="text1" w:themeTint="F2"/>
          <w:sz w:val="24"/>
          <w:szCs w:val="24"/>
        </w:rPr>
        <w:t>6.4.1</w:t>
      </w:r>
      <w:r w:rsidR="00AC6A39" w:rsidRPr="000D2AB0">
        <w:rPr>
          <w:rFonts w:ascii="Times New Roman" w:hAnsi="Times New Roman" w:cs="Times New Roman"/>
          <w:color w:val="0D0D0D" w:themeColor="text1" w:themeTint="F2"/>
          <w:sz w:val="24"/>
          <w:szCs w:val="24"/>
        </w:rPr>
        <w:tab/>
      </w:r>
      <w:r w:rsidRPr="000D2AB0">
        <w:rPr>
          <w:rFonts w:ascii="Times New Roman" w:hAnsi="Times New Roman" w:cs="Times New Roman"/>
          <w:color w:val="0D0D0D" w:themeColor="text1" w:themeTint="F2"/>
          <w:sz w:val="24"/>
          <w:szCs w:val="24"/>
        </w:rPr>
        <w:t xml:space="preserve">The bidder that scores the highest points in this phase will be awarded the tender. </w:t>
      </w:r>
    </w:p>
    <w:p w14:paraId="3710384A" w14:textId="2D8000A0" w:rsidR="008545CB" w:rsidRPr="000D2AB0" w:rsidRDefault="008545CB" w:rsidP="000D2AB0">
      <w:pPr>
        <w:spacing w:after="0" w:line="360" w:lineRule="auto"/>
        <w:ind w:left="634" w:hanging="634"/>
        <w:jc w:val="both"/>
        <w:rPr>
          <w:rFonts w:ascii="Times New Roman" w:hAnsi="Times New Roman" w:cs="Times New Roman"/>
          <w:color w:val="0D0D0D" w:themeColor="text1" w:themeTint="F2"/>
          <w:sz w:val="24"/>
          <w:szCs w:val="24"/>
        </w:rPr>
      </w:pPr>
      <w:r w:rsidRPr="000D2AB0">
        <w:rPr>
          <w:rFonts w:ascii="Times New Roman" w:hAnsi="Times New Roman" w:cs="Times New Roman"/>
          <w:color w:val="0D0D0D" w:themeColor="text1" w:themeTint="F2"/>
          <w:sz w:val="24"/>
          <w:szCs w:val="24"/>
        </w:rPr>
        <w:t>6.4.2</w:t>
      </w:r>
      <w:r w:rsidR="00AC6A39" w:rsidRPr="000D2AB0">
        <w:rPr>
          <w:rFonts w:ascii="Times New Roman" w:hAnsi="Times New Roman" w:cs="Times New Roman"/>
          <w:color w:val="0D0D0D" w:themeColor="text1" w:themeTint="F2"/>
          <w:sz w:val="24"/>
          <w:szCs w:val="24"/>
        </w:rPr>
        <w:tab/>
      </w:r>
      <w:r w:rsidRPr="000D2AB0">
        <w:rPr>
          <w:rFonts w:ascii="Times New Roman" w:hAnsi="Times New Roman" w:cs="Times New Roman"/>
          <w:color w:val="0D0D0D" w:themeColor="text1" w:themeTint="F2"/>
          <w:sz w:val="24"/>
          <w:szCs w:val="24"/>
        </w:rPr>
        <w:t xml:space="preserve">Should more than one bidder score the same number of </w:t>
      </w:r>
      <w:r w:rsidR="0007721E" w:rsidRPr="000D2AB0">
        <w:rPr>
          <w:rFonts w:ascii="Times New Roman" w:hAnsi="Times New Roman" w:cs="Times New Roman"/>
          <w:color w:val="0D0D0D" w:themeColor="text1" w:themeTint="F2"/>
          <w:sz w:val="24"/>
          <w:szCs w:val="24"/>
        </w:rPr>
        <w:t>points;</w:t>
      </w:r>
      <w:r w:rsidRPr="000D2AB0">
        <w:rPr>
          <w:rFonts w:ascii="Times New Roman" w:hAnsi="Times New Roman" w:cs="Times New Roman"/>
          <w:color w:val="0D0D0D" w:themeColor="text1" w:themeTint="F2"/>
          <w:sz w:val="24"/>
          <w:szCs w:val="24"/>
        </w:rPr>
        <w:t xml:space="preserve"> the award will be made to the bidder who scores more points on specific goals. </w:t>
      </w:r>
    </w:p>
    <w:p w14:paraId="044C3E29" w14:textId="2284526E" w:rsidR="008545CB" w:rsidRPr="000D2AB0" w:rsidRDefault="008545CB" w:rsidP="000D2AB0">
      <w:pPr>
        <w:spacing w:after="0" w:line="360" w:lineRule="auto"/>
        <w:ind w:left="634" w:hanging="634"/>
        <w:jc w:val="both"/>
        <w:rPr>
          <w:rFonts w:ascii="Times New Roman" w:hAnsi="Times New Roman" w:cs="Times New Roman"/>
          <w:color w:val="0D0D0D" w:themeColor="text1" w:themeTint="F2"/>
          <w:sz w:val="24"/>
          <w:szCs w:val="24"/>
        </w:rPr>
      </w:pPr>
      <w:r w:rsidRPr="000D2AB0">
        <w:rPr>
          <w:rFonts w:ascii="Times New Roman" w:hAnsi="Times New Roman" w:cs="Times New Roman"/>
          <w:color w:val="0D0D0D" w:themeColor="text1" w:themeTint="F2"/>
          <w:sz w:val="24"/>
          <w:szCs w:val="24"/>
        </w:rPr>
        <w:t>6.4.3</w:t>
      </w:r>
      <w:r w:rsidR="00AC6A39" w:rsidRPr="000D2AB0">
        <w:rPr>
          <w:rFonts w:ascii="Times New Roman" w:hAnsi="Times New Roman" w:cs="Times New Roman"/>
          <w:color w:val="0D0D0D" w:themeColor="text1" w:themeTint="F2"/>
          <w:sz w:val="24"/>
          <w:szCs w:val="24"/>
        </w:rPr>
        <w:tab/>
      </w:r>
      <w:r w:rsidRPr="000D2AB0">
        <w:rPr>
          <w:rFonts w:ascii="Times New Roman" w:hAnsi="Times New Roman" w:cs="Times New Roman"/>
          <w:color w:val="0D0D0D" w:themeColor="text1" w:themeTint="F2"/>
          <w:sz w:val="24"/>
          <w:szCs w:val="24"/>
        </w:rPr>
        <w:t xml:space="preserve">Should there be more than one bidder who score the same number of points overall and same points on specific goals, the award will be made to the bidder who scored the highest points on functionality. </w:t>
      </w:r>
    </w:p>
    <w:p w14:paraId="7BF9651C" w14:textId="476432B5" w:rsidR="008545CB" w:rsidRPr="000D2AB0" w:rsidRDefault="008545CB" w:rsidP="000D2AB0">
      <w:pPr>
        <w:spacing w:after="0" w:line="360" w:lineRule="auto"/>
        <w:ind w:left="634" w:hanging="634"/>
        <w:jc w:val="both"/>
        <w:rPr>
          <w:rFonts w:ascii="Times New Roman" w:hAnsi="Times New Roman" w:cs="Times New Roman"/>
          <w:color w:val="0D0D0D" w:themeColor="text1" w:themeTint="F2"/>
          <w:sz w:val="24"/>
          <w:szCs w:val="24"/>
        </w:rPr>
      </w:pPr>
      <w:r w:rsidRPr="000D2AB0">
        <w:rPr>
          <w:rFonts w:ascii="Times New Roman" w:hAnsi="Times New Roman" w:cs="Times New Roman"/>
          <w:color w:val="0D0D0D" w:themeColor="text1" w:themeTint="F2"/>
          <w:sz w:val="24"/>
          <w:szCs w:val="24"/>
        </w:rPr>
        <w:t>6.4.4</w:t>
      </w:r>
      <w:r w:rsidR="00AC6A39" w:rsidRPr="000D2AB0">
        <w:rPr>
          <w:rFonts w:ascii="Times New Roman" w:hAnsi="Times New Roman" w:cs="Times New Roman"/>
          <w:color w:val="0D0D0D" w:themeColor="text1" w:themeTint="F2"/>
          <w:sz w:val="24"/>
          <w:szCs w:val="24"/>
        </w:rPr>
        <w:tab/>
      </w:r>
      <w:r w:rsidRPr="000D2AB0">
        <w:rPr>
          <w:rFonts w:ascii="Times New Roman" w:hAnsi="Times New Roman" w:cs="Times New Roman"/>
          <w:color w:val="0D0D0D" w:themeColor="text1" w:themeTint="F2"/>
          <w:sz w:val="24"/>
          <w:szCs w:val="24"/>
        </w:rPr>
        <w:t>Should there be more than one bidder who score the same number of points in all aspects, the bid will be determined by the drawing of the lot.</w:t>
      </w:r>
    </w:p>
    <w:p w14:paraId="29A8E88C" w14:textId="39F289E3" w:rsidR="008545CB" w:rsidRPr="000D2AB0" w:rsidRDefault="008545CB" w:rsidP="000D2AB0">
      <w:pPr>
        <w:spacing w:after="0" w:line="360" w:lineRule="auto"/>
        <w:ind w:left="634" w:hanging="634"/>
        <w:jc w:val="both"/>
        <w:rPr>
          <w:rFonts w:ascii="Times New Roman" w:hAnsi="Times New Roman" w:cs="Times New Roman"/>
          <w:color w:val="0D0D0D" w:themeColor="text1" w:themeTint="F2"/>
          <w:sz w:val="24"/>
          <w:szCs w:val="24"/>
        </w:rPr>
      </w:pPr>
      <w:r w:rsidRPr="000D2AB0">
        <w:rPr>
          <w:rFonts w:ascii="Times New Roman" w:hAnsi="Times New Roman" w:cs="Times New Roman"/>
          <w:color w:val="0D0D0D" w:themeColor="text1" w:themeTint="F2"/>
          <w:sz w:val="24"/>
          <w:szCs w:val="24"/>
        </w:rPr>
        <w:t>6.4.5</w:t>
      </w:r>
      <w:r w:rsidR="00AC6A39" w:rsidRPr="000D2AB0">
        <w:rPr>
          <w:rFonts w:ascii="Times New Roman" w:hAnsi="Times New Roman" w:cs="Times New Roman"/>
          <w:color w:val="0D0D0D" w:themeColor="text1" w:themeTint="F2"/>
          <w:sz w:val="24"/>
          <w:szCs w:val="24"/>
        </w:rPr>
        <w:tab/>
      </w:r>
      <w:r w:rsidRPr="000D2AB0">
        <w:rPr>
          <w:rFonts w:ascii="Times New Roman" w:hAnsi="Times New Roman" w:cs="Times New Roman"/>
          <w:color w:val="0D0D0D" w:themeColor="text1" w:themeTint="F2"/>
          <w:sz w:val="24"/>
          <w:szCs w:val="24"/>
        </w:rPr>
        <w:t xml:space="preserve">The preferential points will be allocated in terms of the Departmental objectives on specific goals. Points allocation on specific goals are tabulated hereunder. </w:t>
      </w:r>
    </w:p>
    <w:p w14:paraId="4FEE029F" w14:textId="333BB4D0" w:rsidR="008545CB" w:rsidRPr="000D2AB0" w:rsidRDefault="008545CB" w:rsidP="000D2AB0">
      <w:pPr>
        <w:spacing w:after="0" w:line="360" w:lineRule="auto"/>
        <w:ind w:left="634" w:hanging="634"/>
        <w:jc w:val="both"/>
        <w:rPr>
          <w:rFonts w:ascii="Times New Roman" w:hAnsi="Times New Roman" w:cs="Times New Roman"/>
          <w:bCs/>
          <w:color w:val="0D0D0D" w:themeColor="text1" w:themeTint="F2"/>
          <w:sz w:val="24"/>
          <w:szCs w:val="24"/>
        </w:rPr>
      </w:pPr>
      <w:r w:rsidRPr="000D2AB0">
        <w:rPr>
          <w:rFonts w:ascii="Times New Roman" w:hAnsi="Times New Roman" w:cs="Times New Roman"/>
          <w:bCs/>
          <w:color w:val="0D0D0D" w:themeColor="text1" w:themeTint="F2"/>
          <w:sz w:val="24"/>
          <w:szCs w:val="24"/>
        </w:rPr>
        <w:lastRenderedPageBreak/>
        <w:t>6.4.6</w:t>
      </w:r>
      <w:r w:rsidR="00AC6A39" w:rsidRPr="000D2AB0">
        <w:rPr>
          <w:rFonts w:ascii="Times New Roman" w:hAnsi="Times New Roman" w:cs="Times New Roman"/>
          <w:bCs/>
          <w:color w:val="0D0D0D" w:themeColor="text1" w:themeTint="F2"/>
          <w:sz w:val="24"/>
          <w:szCs w:val="24"/>
        </w:rPr>
        <w:tab/>
      </w:r>
      <w:r w:rsidRPr="000D2AB0">
        <w:rPr>
          <w:rFonts w:ascii="Times New Roman" w:hAnsi="Times New Roman" w:cs="Times New Roman"/>
          <w:bCs/>
          <w:color w:val="0D0D0D" w:themeColor="text1" w:themeTint="F2"/>
          <w:sz w:val="24"/>
          <w:szCs w:val="24"/>
        </w:rPr>
        <w:t>Bidders who do not submit proof (means of verification) of specific goals claimed will not qualify for preference points for specific goals.</w:t>
      </w:r>
    </w:p>
    <w:p w14:paraId="78E77DB4" w14:textId="77777777" w:rsidR="008545CB" w:rsidRPr="000D2AB0" w:rsidRDefault="008545CB" w:rsidP="000D2AB0">
      <w:pPr>
        <w:spacing w:after="0" w:line="360" w:lineRule="auto"/>
        <w:ind w:left="630" w:hanging="630"/>
        <w:jc w:val="both"/>
        <w:rPr>
          <w:rFonts w:ascii="Times New Roman" w:hAnsi="Times New Roman" w:cs="Times New Roman"/>
          <w:color w:val="0D0D0D" w:themeColor="text1" w:themeTint="F2"/>
          <w:sz w:val="24"/>
          <w:szCs w:val="24"/>
          <w:highlight w:val="yellow"/>
        </w:rPr>
      </w:pPr>
    </w:p>
    <w:tbl>
      <w:tblPr>
        <w:tblW w:w="93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2274"/>
        <w:gridCol w:w="4206"/>
      </w:tblGrid>
      <w:tr w:rsidR="008545CB" w:rsidRPr="000D2AB0" w14:paraId="31CD712C" w14:textId="77777777" w:rsidTr="008545CB">
        <w:trPr>
          <w:trHeight w:val="672"/>
        </w:trPr>
        <w:tc>
          <w:tcPr>
            <w:tcW w:w="2828" w:type="dxa"/>
          </w:tcPr>
          <w:p w14:paraId="63CE4A77"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b/>
                <w:color w:val="000000" w:themeColor="text1"/>
              </w:rPr>
            </w:pPr>
            <w:r w:rsidRPr="000D2AB0">
              <w:rPr>
                <w:b/>
                <w:color w:val="000000" w:themeColor="text1"/>
              </w:rPr>
              <w:t>Specific Goal</w:t>
            </w:r>
          </w:p>
        </w:tc>
        <w:tc>
          <w:tcPr>
            <w:tcW w:w="2274" w:type="dxa"/>
          </w:tcPr>
          <w:p w14:paraId="7C0B9C9B" w14:textId="77777777" w:rsidR="008545CB" w:rsidRPr="000D2AB0" w:rsidDel="00983657" w:rsidRDefault="008545CB" w:rsidP="000D2AB0">
            <w:pPr>
              <w:pStyle w:val="NormalWeb"/>
              <w:kinsoku w:val="0"/>
              <w:overflowPunct w:val="0"/>
              <w:spacing w:before="0" w:beforeAutospacing="0" w:after="0" w:afterAutospacing="0" w:line="360" w:lineRule="auto"/>
              <w:jc w:val="both"/>
              <w:textAlignment w:val="baseline"/>
              <w:rPr>
                <w:b/>
                <w:color w:val="000000" w:themeColor="text1"/>
                <w:kern w:val="24"/>
              </w:rPr>
            </w:pPr>
            <w:r w:rsidRPr="000D2AB0">
              <w:rPr>
                <w:b/>
                <w:color w:val="000000" w:themeColor="text1"/>
                <w:kern w:val="24"/>
              </w:rPr>
              <w:t>Number of points (80/20 Preference System)</w:t>
            </w:r>
          </w:p>
        </w:tc>
        <w:tc>
          <w:tcPr>
            <w:tcW w:w="4206" w:type="dxa"/>
          </w:tcPr>
          <w:p w14:paraId="6483DD4B"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b/>
                <w:color w:val="000000" w:themeColor="text1"/>
                <w:kern w:val="24"/>
              </w:rPr>
            </w:pPr>
            <w:r w:rsidRPr="000D2AB0">
              <w:rPr>
                <w:b/>
                <w:color w:val="000000" w:themeColor="text1"/>
                <w:kern w:val="24"/>
              </w:rPr>
              <w:t>Means of Verification</w:t>
            </w:r>
          </w:p>
        </w:tc>
      </w:tr>
      <w:tr w:rsidR="008545CB" w:rsidRPr="000D2AB0" w14:paraId="6FA86ACA" w14:textId="77777777" w:rsidTr="008545CB">
        <w:trPr>
          <w:trHeight w:val="412"/>
        </w:trPr>
        <w:tc>
          <w:tcPr>
            <w:tcW w:w="2828" w:type="dxa"/>
          </w:tcPr>
          <w:p w14:paraId="317B602E"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rPr>
            </w:pPr>
            <w:r w:rsidRPr="000D2AB0">
              <w:rPr>
                <w:color w:val="000000" w:themeColor="text1"/>
                <w:kern w:val="24"/>
              </w:rPr>
              <w:t xml:space="preserve">Enterprise owned by Black people  </w:t>
            </w:r>
          </w:p>
        </w:tc>
        <w:tc>
          <w:tcPr>
            <w:tcW w:w="2274" w:type="dxa"/>
          </w:tcPr>
          <w:p w14:paraId="65258B37" w14:textId="77777777" w:rsidR="008545CB" w:rsidRPr="000D2AB0" w:rsidDel="00983657"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4</w:t>
            </w:r>
          </w:p>
        </w:tc>
        <w:tc>
          <w:tcPr>
            <w:tcW w:w="4206" w:type="dxa"/>
          </w:tcPr>
          <w:p w14:paraId="6C5ABA42"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 xml:space="preserve">Identity documents and CIPC document </w:t>
            </w:r>
          </w:p>
        </w:tc>
      </w:tr>
      <w:tr w:rsidR="008545CB" w:rsidRPr="000D2AB0" w14:paraId="3F3C2669" w14:textId="77777777" w:rsidTr="008545CB">
        <w:trPr>
          <w:trHeight w:val="440"/>
        </w:trPr>
        <w:tc>
          <w:tcPr>
            <w:tcW w:w="2828" w:type="dxa"/>
          </w:tcPr>
          <w:p w14:paraId="2B15A81E"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rPr>
            </w:pPr>
            <w:r w:rsidRPr="000D2AB0">
              <w:rPr>
                <w:color w:val="000000" w:themeColor="text1"/>
              </w:rPr>
              <w:t>Enterprise owned by Women</w:t>
            </w:r>
          </w:p>
        </w:tc>
        <w:tc>
          <w:tcPr>
            <w:tcW w:w="2274" w:type="dxa"/>
          </w:tcPr>
          <w:p w14:paraId="78DF4D8D" w14:textId="77777777" w:rsidR="008545CB" w:rsidRPr="000D2AB0" w:rsidDel="00983657"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4</w:t>
            </w:r>
          </w:p>
        </w:tc>
        <w:tc>
          <w:tcPr>
            <w:tcW w:w="4206" w:type="dxa"/>
          </w:tcPr>
          <w:p w14:paraId="29AF2571"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Identity documents and CIPC document</w:t>
            </w:r>
          </w:p>
        </w:tc>
      </w:tr>
      <w:tr w:rsidR="008545CB" w:rsidRPr="000D2AB0" w14:paraId="4EEF9D67" w14:textId="77777777" w:rsidTr="008545CB">
        <w:trPr>
          <w:trHeight w:val="440"/>
        </w:trPr>
        <w:tc>
          <w:tcPr>
            <w:tcW w:w="2828" w:type="dxa"/>
          </w:tcPr>
          <w:p w14:paraId="019A5321"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rPr>
            </w:pPr>
            <w:r w:rsidRPr="000D2AB0">
              <w:rPr>
                <w:color w:val="000000" w:themeColor="text1"/>
              </w:rPr>
              <w:t xml:space="preserve">Enterprise owned by Youth </w:t>
            </w:r>
          </w:p>
        </w:tc>
        <w:tc>
          <w:tcPr>
            <w:tcW w:w="2274" w:type="dxa"/>
          </w:tcPr>
          <w:p w14:paraId="1873C952" w14:textId="77777777" w:rsidR="008545CB" w:rsidRPr="000D2AB0" w:rsidDel="00983657"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4</w:t>
            </w:r>
          </w:p>
        </w:tc>
        <w:tc>
          <w:tcPr>
            <w:tcW w:w="4206" w:type="dxa"/>
          </w:tcPr>
          <w:p w14:paraId="2CFF0856"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Identity documents and CIPC document</w:t>
            </w:r>
          </w:p>
        </w:tc>
      </w:tr>
      <w:tr w:rsidR="008545CB" w:rsidRPr="000D2AB0" w14:paraId="43FC1793" w14:textId="77777777" w:rsidTr="008545CB">
        <w:trPr>
          <w:trHeight w:val="440"/>
        </w:trPr>
        <w:tc>
          <w:tcPr>
            <w:tcW w:w="2828" w:type="dxa"/>
          </w:tcPr>
          <w:p w14:paraId="5976458E"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rPr>
            </w:pPr>
            <w:r w:rsidRPr="000D2AB0">
              <w:rPr>
                <w:color w:val="000000" w:themeColor="text1"/>
              </w:rPr>
              <w:t xml:space="preserve">Enterprise owned by disabled persons </w:t>
            </w:r>
          </w:p>
        </w:tc>
        <w:tc>
          <w:tcPr>
            <w:tcW w:w="2274" w:type="dxa"/>
          </w:tcPr>
          <w:p w14:paraId="29574589" w14:textId="77777777" w:rsidR="008545CB" w:rsidRPr="000D2AB0" w:rsidDel="00983657"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4</w:t>
            </w:r>
          </w:p>
        </w:tc>
        <w:tc>
          <w:tcPr>
            <w:tcW w:w="4206" w:type="dxa"/>
          </w:tcPr>
          <w:p w14:paraId="1413504B"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Medical certification</w:t>
            </w:r>
          </w:p>
        </w:tc>
      </w:tr>
      <w:tr w:rsidR="008545CB" w:rsidRPr="000D2AB0" w14:paraId="369BEC47" w14:textId="77777777" w:rsidTr="008545CB">
        <w:trPr>
          <w:trHeight w:val="440"/>
        </w:trPr>
        <w:tc>
          <w:tcPr>
            <w:tcW w:w="2828" w:type="dxa"/>
          </w:tcPr>
          <w:p w14:paraId="3921436F"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rPr>
            </w:pPr>
            <w:r w:rsidRPr="000D2AB0">
              <w:rPr>
                <w:color w:val="000000" w:themeColor="text1"/>
              </w:rPr>
              <w:t>Enterprise owned by SMMEs (QSE or EME)</w:t>
            </w:r>
          </w:p>
        </w:tc>
        <w:tc>
          <w:tcPr>
            <w:tcW w:w="2274" w:type="dxa"/>
          </w:tcPr>
          <w:p w14:paraId="4C24DBC8" w14:textId="77777777" w:rsidR="008545CB" w:rsidRPr="000D2AB0" w:rsidDel="00983657"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4</w:t>
            </w:r>
          </w:p>
        </w:tc>
        <w:tc>
          <w:tcPr>
            <w:tcW w:w="4206" w:type="dxa"/>
          </w:tcPr>
          <w:p w14:paraId="3D10550F" w14:textId="77777777" w:rsidR="008545CB" w:rsidRPr="000D2AB0" w:rsidRDefault="008545CB" w:rsidP="000D2AB0">
            <w:pPr>
              <w:pStyle w:val="NormalWeb"/>
              <w:kinsoku w:val="0"/>
              <w:overflowPunct w:val="0"/>
              <w:spacing w:before="0" w:beforeAutospacing="0" w:after="0" w:afterAutospacing="0" w:line="360" w:lineRule="auto"/>
              <w:jc w:val="both"/>
              <w:textAlignment w:val="baseline"/>
              <w:rPr>
                <w:color w:val="000000" w:themeColor="text1"/>
                <w:kern w:val="24"/>
              </w:rPr>
            </w:pPr>
            <w:r w:rsidRPr="000D2AB0">
              <w:rPr>
                <w:color w:val="000000" w:themeColor="text1"/>
                <w:kern w:val="24"/>
              </w:rPr>
              <w:t>B-BBEE certificate issued by a SANAS accredited Agency or DTIC, or Sworn affidavit</w:t>
            </w:r>
          </w:p>
        </w:tc>
      </w:tr>
    </w:tbl>
    <w:p w14:paraId="11E04ED8" w14:textId="77777777" w:rsidR="0022486F" w:rsidRPr="000D2AB0" w:rsidRDefault="0022486F" w:rsidP="000D2AB0">
      <w:pPr>
        <w:spacing w:after="0" w:line="360" w:lineRule="auto"/>
        <w:jc w:val="both"/>
        <w:rPr>
          <w:rFonts w:ascii="Times New Roman" w:hAnsi="Times New Roman" w:cs="Times New Roman"/>
          <w:sz w:val="24"/>
          <w:szCs w:val="24"/>
          <w:lang w:bidi="en-US"/>
        </w:rPr>
      </w:pPr>
    </w:p>
    <w:p w14:paraId="26EB77F8" w14:textId="35C5B741" w:rsidR="002F4A54" w:rsidRPr="000D2AB0" w:rsidRDefault="002F4A54" w:rsidP="000D2AB0">
      <w:pPr>
        <w:spacing w:after="0" w:line="360" w:lineRule="auto"/>
        <w:jc w:val="both"/>
        <w:rPr>
          <w:rFonts w:ascii="Times New Roman" w:hAnsi="Times New Roman" w:cs="Times New Roman"/>
          <w:sz w:val="24"/>
          <w:szCs w:val="24"/>
          <w:lang w:bidi="en-US"/>
        </w:rPr>
      </w:pPr>
      <w:r w:rsidRPr="000D2AB0">
        <w:rPr>
          <w:rFonts w:ascii="Times New Roman" w:hAnsi="Times New Roman" w:cs="Times New Roman"/>
          <w:b/>
          <w:bCs/>
          <w:sz w:val="24"/>
          <w:szCs w:val="24"/>
          <w:lang w:bidi="en-US"/>
        </w:rPr>
        <w:t>NB:</w:t>
      </w:r>
      <w:r w:rsidRPr="000D2AB0">
        <w:rPr>
          <w:rFonts w:ascii="Times New Roman" w:hAnsi="Times New Roman" w:cs="Times New Roman"/>
          <w:sz w:val="24"/>
          <w:szCs w:val="24"/>
          <w:lang w:bidi="en-US"/>
        </w:rPr>
        <w:t xml:space="preserve"> “Ownership = 51% of the company share. Designated group/person that are part of the entity directorship but have less than 51% share</w:t>
      </w:r>
      <w:r w:rsidR="007F2F89" w:rsidRPr="000D2AB0">
        <w:rPr>
          <w:rFonts w:ascii="Times New Roman" w:hAnsi="Times New Roman" w:cs="Times New Roman"/>
          <w:sz w:val="24"/>
          <w:szCs w:val="24"/>
          <w:lang w:bidi="en-US"/>
        </w:rPr>
        <w:t xml:space="preserve"> = points will be calculated on a pro-rata basis in relations to the share</w:t>
      </w:r>
      <w:r w:rsidR="002F0B43" w:rsidRPr="000D2AB0">
        <w:rPr>
          <w:rFonts w:ascii="Times New Roman" w:hAnsi="Times New Roman" w:cs="Times New Roman"/>
          <w:sz w:val="24"/>
          <w:szCs w:val="24"/>
          <w:lang w:bidi="en-US"/>
        </w:rPr>
        <w:t>/s held by the designated group/persons.</w:t>
      </w:r>
    </w:p>
    <w:p w14:paraId="6A78ED4C" w14:textId="11609641" w:rsidR="0061091F" w:rsidRPr="000D2AB0" w:rsidRDefault="0061091F" w:rsidP="000D2AB0">
      <w:pPr>
        <w:spacing w:after="0" w:line="360" w:lineRule="auto"/>
        <w:jc w:val="both"/>
        <w:rPr>
          <w:rFonts w:ascii="Times New Roman" w:hAnsi="Times New Roman" w:cs="Times New Roman"/>
          <w:sz w:val="24"/>
          <w:szCs w:val="24"/>
          <w:lang w:bidi="en-US"/>
        </w:rPr>
      </w:pPr>
      <w:r w:rsidRPr="000D2AB0">
        <w:rPr>
          <w:rFonts w:ascii="Times New Roman" w:hAnsi="Times New Roman" w:cs="Times New Roman"/>
          <w:sz w:val="24"/>
          <w:szCs w:val="24"/>
          <w:lang w:bidi="en-US"/>
        </w:rPr>
        <w:tab/>
      </w:r>
      <w:proofErr w:type="spellStart"/>
      <w:r w:rsidRPr="000D2AB0">
        <w:rPr>
          <w:rFonts w:ascii="Times New Roman" w:hAnsi="Times New Roman" w:cs="Times New Roman"/>
          <w:sz w:val="24"/>
          <w:szCs w:val="24"/>
          <w:lang w:bidi="en-US"/>
        </w:rPr>
        <w:t>Eg.</w:t>
      </w:r>
      <w:proofErr w:type="spellEnd"/>
      <w:r w:rsidRPr="000D2AB0">
        <w:rPr>
          <w:rFonts w:ascii="Times New Roman" w:hAnsi="Times New Roman" w:cs="Times New Roman"/>
          <w:sz w:val="24"/>
          <w:szCs w:val="24"/>
          <w:lang w:bidi="en-US"/>
        </w:rPr>
        <w:tab/>
        <w:t>Number of women directors</w:t>
      </w:r>
      <w:r w:rsidRPr="000D2AB0">
        <w:rPr>
          <w:rFonts w:ascii="Times New Roman" w:hAnsi="Times New Roman" w:cs="Times New Roman"/>
          <w:sz w:val="24"/>
          <w:szCs w:val="24"/>
          <w:lang w:bidi="en-US"/>
        </w:rPr>
        <w:tab/>
      </w:r>
      <w:r w:rsidR="00D67FAA">
        <w:rPr>
          <w:rFonts w:ascii="Times New Roman" w:hAnsi="Times New Roman" w:cs="Times New Roman"/>
          <w:sz w:val="24"/>
          <w:szCs w:val="24"/>
          <w:lang w:bidi="en-US"/>
        </w:rPr>
        <w:tab/>
      </w:r>
      <w:r w:rsidR="00D67FAA">
        <w:rPr>
          <w:rFonts w:ascii="Times New Roman" w:hAnsi="Times New Roman" w:cs="Times New Roman"/>
          <w:sz w:val="24"/>
          <w:szCs w:val="24"/>
          <w:lang w:bidi="en-US"/>
        </w:rPr>
        <w:tab/>
      </w:r>
      <w:r w:rsidRPr="000D2AB0">
        <w:rPr>
          <w:rFonts w:ascii="Times New Roman" w:hAnsi="Times New Roman" w:cs="Times New Roman"/>
          <w:sz w:val="24"/>
          <w:szCs w:val="24"/>
          <w:lang w:bidi="en-US"/>
        </w:rPr>
        <w:t>= 01</w:t>
      </w:r>
    </w:p>
    <w:p w14:paraId="663D6593" w14:textId="41710664" w:rsidR="0061091F" w:rsidRPr="000D2AB0" w:rsidRDefault="0061091F" w:rsidP="000D2AB0">
      <w:pPr>
        <w:spacing w:after="0" w:line="360" w:lineRule="auto"/>
        <w:jc w:val="both"/>
        <w:rPr>
          <w:rFonts w:ascii="Times New Roman" w:hAnsi="Times New Roman" w:cs="Times New Roman"/>
          <w:sz w:val="24"/>
          <w:szCs w:val="24"/>
          <w:lang w:bidi="en-US"/>
        </w:rPr>
      </w:pP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t>Shares owned by women</w:t>
      </w: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r>
      <w:r w:rsidR="00D67FAA">
        <w:rPr>
          <w:rFonts w:ascii="Times New Roman" w:hAnsi="Times New Roman" w:cs="Times New Roman"/>
          <w:sz w:val="24"/>
          <w:szCs w:val="24"/>
          <w:lang w:bidi="en-US"/>
        </w:rPr>
        <w:tab/>
      </w:r>
      <w:r w:rsidRPr="000D2AB0">
        <w:rPr>
          <w:rFonts w:ascii="Times New Roman" w:hAnsi="Times New Roman" w:cs="Times New Roman"/>
          <w:sz w:val="24"/>
          <w:szCs w:val="24"/>
          <w:lang w:bidi="en-US"/>
        </w:rPr>
        <w:t>= 20%</w:t>
      </w:r>
    </w:p>
    <w:p w14:paraId="5506E845" w14:textId="280F0ECF" w:rsidR="0061091F" w:rsidRPr="000D2AB0" w:rsidRDefault="0061091F" w:rsidP="000D2AB0">
      <w:pPr>
        <w:spacing w:after="0" w:line="360" w:lineRule="auto"/>
        <w:jc w:val="both"/>
        <w:rPr>
          <w:rFonts w:ascii="Times New Roman" w:hAnsi="Times New Roman" w:cs="Times New Roman"/>
          <w:sz w:val="24"/>
          <w:szCs w:val="24"/>
          <w:lang w:bidi="en-US"/>
        </w:rPr>
      </w:pP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t xml:space="preserve">Specific goal for women </w:t>
      </w: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r>
      <w:r w:rsidR="00D67FAA">
        <w:rPr>
          <w:rFonts w:ascii="Times New Roman" w:hAnsi="Times New Roman" w:cs="Times New Roman"/>
          <w:sz w:val="24"/>
          <w:szCs w:val="24"/>
          <w:lang w:bidi="en-US"/>
        </w:rPr>
        <w:tab/>
      </w:r>
      <w:r w:rsidRPr="000D2AB0">
        <w:rPr>
          <w:rFonts w:ascii="Times New Roman" w:hAnsi="Times New Roman" w:cs="Times New Roman"/>
          <w:sz w:val="24"/>
          <w:szCs w:val="24"/>
          <w:lang w:bidi="en-US"/>
        </w:rPr>
        <w:t>= 4 points</w:t>
      </w:r>
    </w:p>
    <w:p w14:paraId="7B64E11D" w14:textId="64B7E4ED" w:rsidR="0061091F" w:rsidRPr="000D2AB0" w:rsidRDefault="0061091F" w:rsidP="000D2AB0">
      <w:pPr>
        <w:spacing w:after="0" w:line="360" w:lineRule="auto"/>
        <w:jc w:val="both"/>
        <w:rPr>
          <w:rFonts w:ascii="Times New Roman" w:hAnsi="Times New Roman" w:cs="Times New Roman"/>
          <w:b/>
          <w:bCs/>
          <w:sz w:val="24"/>
          <w:szCs w:val="24"/>
          <w:lang w:bidi="en-US"/>
        </w:rPr>
      </w:pP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t xml:space="preserve">Points claimable for women ownership </w:t>
      </w:r>
      <w:r w:rsidR="00D67FAA">
        <w:rPr>
          <w:rFonts w:ascii="Times New Roman" w:hAnsi="Times New Roman" w:cs="Times New Roman"/>
          <w:sz w:val="24"/>
          <w:szCs w:val="24"/>
          <w:lang w:bidi="en-US"/>
        </w:rPr>
        <w:tab/>
      </w:r>
      <w:r w:rsidRPr="000D2AB0">
        <w:rPr>
          <w:rFonts w:ascii="Times New Roman" w:hAnsi="Times New Roman" w:cs="Times New Roman"/>
          <w:sz w:val="24"/>
          <w:szCs w:val="24"/>
          <w:lang w:bidi="en-US"/>
        </w:rPr>
        <w:t>= __</w:t>
      </w:r>
      <w:r w:rsidRPr="000D2AB0">
        <w:rPr>
          <w:rFonts w:ascii="Times New Roman" w:hAnsi="Times New Roman" w:cs="Times New Roman"/>
          <w:sz w:val="24"/>
          <w:szCs w:val="24"/>
          <w:u w:val="single"/>
          <w:lang w:bidi="en-US"/>
        </w:rPr>
        <w:t xml:space="preserve">20__ </w:t>
      </w:r>
      <w:r w:rsidRPr="000D2AB0">
        <w:rPr>
          <w:rFonts w:ascii="Times New Roman" w:hAnsi="Times New Roman" w:cs="Times New Roman"/>
          <w:sz w:val="24"/>
          <w:szCs w:val="24"/>
          <w:lang w:bidi="en-US"/>
        </w:rPr>
        <w:t xml:space="preserve">x 4 = </w:t>
      </w:r>
      <w:r w:rsidRPr="000D2AB0">
        <w:rPr>
          <w:rFonts w:ascii="Times New Roman" w:hAnsi="Times New Roman" w:cs="Times New Roman"/>
          <w:b/>
          <w:bCs/>
          <w:sz w:val="24"/>
          <w:szCs w:val="24"/>
          <w:lang w:bidi="en-US"/>
        </w:rPr>
        <w:t>0.8 points</w:t>
      </w:r>
    </w:p>
    <w:p w14:paraId="3D4550D6" w14:textId="7DD64E1B" w:rsidR="0061091F" w:rsidRDefault="0061091F" w:rsidP="000D2AB0">
      <w:pPr>
        <w:spacing w:after="0" w:line="360" w:lineRule="auto"/>
        <w:jc w:val="both"/>
        <w:rPr>
          <w:rFonts w:ascii="Times New Roman" w:hAnsi="Times New Roman" w:cs="Times New Roman"/>
          <w:sz w:val="24"/>
          <w:szCs w:val="24"/>
          <w:lang w:bidi="en-US"/>
        </w:rPr>
      </w:pP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r>
      <w:r w:rsidRPr="000D2AB0">
        <w:rPr>
          <w:rFonts w:ascii="Times New Roman" w:hAnsi="Times New Roman" w:cs="Times New Roman"/>
          <w:sz w:val="24"/>
          <w:szCs w:val="24"/>
          <w:lang w:bidi="en-US"/>
        </w:rPr>
        <w:tab/>
        <w:t xml:space="preserve">         </w:t>
      </w:r>
      <w:r w:rsidR="002D681B" w:rsidRPr="000D2AB0">
        <w:rPr>
          <w:rFonts w:ascii="Times New Roman" w:hAnsi="Times New Roman" w:cs="Times New Roman"/>
          <w:sz w:val="24"/>
          <w:szCs w:val="24"/>
          <w:lang w:bidi="en-US"/>
        </w:rPr>
        <w:t xml:space="preserve">      </w:t>
      </w:r>
      <w:r w:rsidRPr="000D2AB0">
        <w:rPr>
          <w:rFonts w:ascii="Times New Roman" w:hAnsi="Times New Roman" w:cs="Times New Roman"/>
          <w:sz w:val="24"/>
          <w:szCs w:val="24"/>
          <w:lang w:bidi="en-US"/>
        </w:rPr>
        <w:t>100</w:t>
      </w:r>
      <w:r w:rsidR="00D67FAA">
        <w:rPr>
          <w:rFonts w:ascii="Times New Roman" w:hAnsi="Times New Roman" w:cs="Times New Roman"/>
          <w:sz w:val="24"/>
          <w:szCs w:val="24"/>
          <w:lang w:bidi="en-US"/>
        </w:rPr>
        <w:t xml:space="preserve"> </w:t>
      </w:r>
    </w:p>
    <w:p w14:paraId="2F5B795A" w14:textId="77777777" w:rsidR="00D67FAA" w:rsidRPr="000D2AB0" w:rsidRDefault="00D67FAA" w:rsidP="000D2AB0">
      <w:pPr>
        <w:spacing w:after="0" w:line="360" w:lineRule="auto"/>
        <w:jc w:val="both"/>
        <w:rPr>
          <w:rFonts w:ascii="Times New Roman" w:hAnsi="Times New Roman" w:cs="Times New Roman"/>
          <w:sz w:val="24"/>
          <w:szCs w:val="24"/>
          <w:lang w:bidi="en-US"/>
        </w:rPr>
      </w:pPr>
    </w:p>
    <w:p w14:paraId="2EFDD809" w14:textId="1CCC6644" w:rsidR="0078264F" w:rsidRPr="000D2AB0" w:rsidRDefault="0022486F" w:rsidP="00C73967">
      <w:pPr>
        <w:pStyle w:val="ListParagraph"/>
        <w:numPr>
          <w:ilvl w:val="0"/>
          <w:numId w:val="22"/>
        </w:numPr>
        <w:spacing w:after="0" w:line="360" w:lineRule="auto"/>
        <w:jc w:val="both"/>
        <w:rPr>
          <w:rFonts w:ascii="Times New Roman" w:hAnsi="Times New Roman" w:cs="Times New Roman"/>
          <w:sz w:val="24"/>
          <w:szCs w:val="24"/>
          <w:lang w:bidi="en-US"/>
        </w:rPr>
      </w:pPr>
      <w:r w:rsidRPr="000D2AB0">
        <w:rPr>
          <w:rFonts w:ascii="Times New Roman" w:hAnsi="Times New Roman" w:cs="Times New Roman"/>
          <w:b/>
          <w:bCs/>
          <w:sz w:val="24"/>
          <w:szCs w:val="24"/>
          <w:lang w:val="en-US" w:bidi="en-US"/>
        </w:rPr>
        <w:t>REPORTING REQUIREMENTS</w:t>
      </w:r>
    </w:p>
    <w:p w14:paraId="2CCFEA97" w14:textId="77777777" w:rsidR="00D23988" w:rsidRPr="000D2AB0" w:rsidRDefault="00D23988" w:rsidP="000D2AB0">
      <w:pPr>
        <w:pStyle w:val="ListParagraph"/>
        <w:spacing w:after="0" w:line="360" w:lineRule="auto"/>
        <w:jc w:val="both"/>
        <w:rPr>
          <w:rFonts w:ascii="Times New Roman" w:hAnsi="Times New Roman" w:cs="Times New Roman"/>
          <w:sz w:val="24"/>
          <w:szCs w:val="24"/>
          <w:lang w:bidi="en-US"/>
        </w:rPr>
      </w:pPr>
    </w:p>
    <w:p w14:paraId="007F4441" w14:textId="1F85C772" w:rsidR="00AE1B6C" w:rsidRPr="00C73967" w:rsidRDefault="00C73967" w:rsidP="00C73967">
      <w:pPr>
        <w:pStyle w:val="ListParagraph"/>
        <w:numPr>
          <w:ilvl w:val="1"/>
          <w:numId w:val="24"/>
        </w:numPr>
        <w:spacing w:after="0" w:line="360" w:lineRule="auto"/>
        <w:jc w:val="both"/>
        <w:rPr>
          <w:rFonts w:ascii="Times New Roman" w:hAnsi="Times New Roman" w:cs="Times New Roman"/>
          <w:sz w:val="24"/>
          <w:szCs w:val="24"/>
          <w:lang w:bidi="en-US"/>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sidR="00AE1B6C" w:rsidRPr="00C73967">
        <w:rPr>
          <w:rFonts w:ascii="Times New Roman" w:hAnsi="Times New Roman" w:cs="Times New Roman"/>
          <w:b/>
          <w:bCs/>
          <w:sz w:val="24"/>
          <w:szCs w:val="24"/>
        </w:rPr>
        <w:t>Management</w:t>
      </w:r>
    </w:p>
    <w:p w14:paraId="516F303F" w14:textId="737C10E2" w:rsidR="00AE1B6C" w:rsidRPr="000D2AB0" w:rsidRDefault="00AE1B6C" w:rsidP="000D2AB0">
      <w:pPr>
        <w:pStyle w:val="ListParagraph"/>
        <w:spacing w:after="0" w:line="360" w:lineRule="auto"/>
        <w:jc w:val="both"/>
        <w:rPr>
          <w:rFonts w:ascii="Times New Roman" w:hAnsi="Times New Roman" w:cs="Times New Roman"/>
          <w:sz w:val="24"/>
          <w:szCs w:val="24"/>
        </w:rPr>
      </w:pPr>
      <w:r w:rsidRPr="000D2AB0">
        <w:rPr>
          <w:rFonts w:ascii="Times New Roman" w:hAnsi="Times New Roman" w:cs="Times New Roman"/>
          <w:sz w:val="24"/>
          <w:szCs w:val="24"/>
        </w:rPr>
        <w:t xml:space="preserve">The successful applicant will work closely with the Mining, Mineral and </w:t>
      </w:r>
      <w:r w:rsidR="00DC0C44">
        <w:rPr>
          <w:rFonts w:ascii="Times New Roman" w:hAnsi="Times New Roman" w:cs="Times New Roman"/>
          <w:sz w:val="24"/>
          <w:szCs w:val="24"/>
        </w:rPr>
        <w:t>Petroleum</w:t>
      </w:r>
      <w:r w:rsidRPr="000D2AB0">
        <w:rPr>
          <w:rFonts w:ascii="Times New Roman" w:hAnsi="Times New Roman" w:cs="Times New Roman"/>
          <w:sz w:val="24"/>
          <w:szCs w:val="24"/>
        </w:rPr>
        <w:t xml:space="preserve"> Policy Development Branch led by the relevant Director within the Mining, Minerals and </w:t>
      </w:r>
      <w:r w:rsidR="00DC0C44">
        <w:rPr>
          <w:rFonts w:ascii="Times New Roman" w:hAnsi="Times New Roman" w:cs="Times New Roman"/>
          <w:sz w:val="24"/>
          <w:szCs w:val="24"/>
        </w:rPr>
        <w:t xml:space="preserve">Petroleum </w:t>
      </w:r>
      <w:r w:rsidRPr="000D2AB0">
        <w:rPr>
          <w:rFonts w:ascii="Times New Roman" w:hAnsi="Times New Roman" w:cs="Times New Roman"/>
          <w:sz w:val="24"/>
          <w:szCs w:val="24"/>
        </w:rPr>
        <w:t>Policy Development Branch depending on the nature of project.</w:t>
      </w:r>
    </w:p>
    <w:p w14:paraId="49D2E116" w14:textId="77777777" w:rsidR="00AC6A39" w:rsidRPr="000D2AB0" w:rsidRDefault="00AC6A39" w:rsidP="000D2AB0">
      <w:pPr>
        <w:pStyle w:val="ListParagraph"/>
        <w:spacing w:after="0" w:line="360" w:lineRule="auto"/>
        <w:jc w:val="both"/>
        <w:rPr>
          <w:rFonts w:ascii="Times New Roman" w:hAnsi="Times New Roman" w:cs="Times New Roman"/>
          <w:sz w:val="24"/>
          <w:szCs w:val="24"/>
          <w:lang w:bidi="en-US"/>
        </w:rPr>
      </w:pPr>
    </w:p>
    <w:p w14:paraId="687E6D75" w14:textId="1AFD8D1D" w:rsidR="00AE1B6C" w:rsidRPr="000D2AB0" w:rsidRDefault="00C73967" w:rsidP="00C73967">
      <w:pPr>
        <w:pStyle w:val="ListParagraph"/>
        <w:numPr>
          <w:ilvl w:val="1"/>
          <w:numId w:val="24"/>
        </w:numPr>
        <w:spacing w:after="0" w:line="360" w:lineRule="auto"/>
        <w:jc w:val="both"/>
        <w:rPr>
          <w:rFonts w:ascii="Times New Roman" w:hAnsi="Times New Roman" w:cs="Times New Roman"/>
          <w:sz w:val="24"/>
          <w:szCs w:val="24"/>
          <w:lang w:bidi="en-US"/>
        </w:rPr>
      </w:pPr>
      <w:r>
        <w:rPr>
          <w:rFonts w:ascii="Times New Roman" w:hAnsi="Times New Roman" w:cs="Times New Roman"/>
          <w:b/>
          <w:bCs/>
          <w:sz w:val="24"/>
          <w:szCs w:val="24"/>
        </w:rPr>
        <w:lastRenderedPageBreak/>
        <w:t xml:space="preserve"> </w:t>
      </w:r>
      <w:r>
        <w:rPr>
          <w:rFonts w:ascii="Times New Roman" w:hAnsi="Times New Roman" w:cs="Times New Roman"/>
          <w:b/>
          <w:bCs/>
          <w:sz w:val="24"/>
          <w:szCs w:val="24"/>
        </w:rPr>
        <w:tab/>
      </w:r>
      <w:r w:rsidR="00AE1B6C" w:rsidRPr="000D2AB0">
        <w:rPr>
          <w:rFonts w:ascii="Times New Roman" w:hAnsi="Times New Roman" w:cs="Times New Roman"/>
          <w:b/>
          <w:bCs/>
          <w:sz w:val="24"/>
          <w:szCs w:val="24"/>
        </w:rPr>
        <w:t>Reporting Arrangements</w:t>
      </w:r>
    </w:p>
    <w:p w14:paraId="553A1605" w14:textId="17946790" w:rsidR="00AE1B6C" w:rsidRPr="000D2AB0" w:rsidRDefault="00AE1B6C" w:rsidP="00C73967">
      <w:pPr>
        <w:spacing w:before="240" w:line="360" w:lineRule="auto"/>
        <w:ind w:left="720"/>
        <w:jc w:val="both"/>
        <w:rPr>
          <w:rFonts w:ascii="Times New Roman" w:hAnsi="Times New Roman" w:cs="Times New Roman"/>
          <w:sz w:val="24"/>
          <w:szCs w:val="24"/>
        </w:rPr>
      </w:pPr>
      <w:r w:rsidRPr="000D2AB0">
        <w:rPr>
          <w:rFonts w:ascii="Times New Roman" w:hAnsi="Times New Roman" w:cs="Times New Roman"/>
          <w:sz w:val="24"/>
          <w:szCs w:val="24"/>
        </w:rPr>
        <w:t xml:space="preserve">The successful service provider will report directly to the relevant Director within Mining, Minerals and </w:t>
      </w:r>
      <w:r w:rsidR="00DC0C44">
        <w:rPr>
          <w:rFonts w:ascii="Times New Roman" w:hAnsi="Times New Roman" w:cs="Times New Roman"/>
          <w:sz w:val="24"/>
          <w:szCs w:val="24"/>
        </w:rPr>
        <w:t>Petroleum</w:t>
      </w:r>
      <w:r w:rsidRPr="000D2AB0">
        <w:rPr>
          <w:rFonts w:ascii="Times New Roman" w:hAnsi="Times New Roman" w:cs="Times New Roman"/>
          <w:sz w:val="24"/>
          <w:szCs w:val="24"/>
        </w:rPr>
        <w:t xml:space="preserve"> Policy Development Branch depending on the nature of the project. </w:t>
      </w:r>
    </w:p>
    <w:p w14:paraId="227C2EF9" w14:textId="77777777" w:rsidR="00770535" w:rsidRPr="000D2AB0" w:rsidRDefault="00770535" w:rsidP="000D2AB0">
      <w:pPr>
        <w:pStyle w:val="ListParagraph"/>
        <w:spacing w:after="0" w:line="360" w:lineRule="auto"/>
        <w:ind w:left="851"/>
        <w:jc w:val="both"/>
        <w:rPr>
          <w:rFonts w:ascii="Times New Roman" w:hAnsi="Times New Roman" w:cs="Times New Roman"/>
          <w:sz w:val="24"/>
          <w:szCs w:val="24"/>
          <w:lang w:bidi="en-US"/>
        </w:rPr>
      </w:pPr>
    </w:p>
    <w:p w14:paraId="2AFA3492" w14:textId="0FF9A4E6" w:rsidR="0022486F" w:rsidRPr="000D2AB0" w:rsidRDefault="00C73967" w:rsidP="00C73967">
      <w:pPr>
        <w:pStyle w:val="ListParagraph"/>
        <w:numPr>
          <w:ilvl w:val="0"/>
          <w:numId w:val="22"/>
        </w:numPr>
        <w:spacing w:after="0" w:line="360" w:lineRule="auto"/>
        <w:jc w:val="both"/>
        <w:rPr>
          <w:rFonts w:ascii="Times New Roman" w:hAnsi="Times New Roman" w:cs="Times New Roman"/>
          <w:sz w:val="24"/>
          <w:szCs w:val="24"/>
          <w:lang w:bidi="en-US"/>
        </w:rPr>
      </w:pPr>
      <w:r>
        <w:rPr>
          <w:rFonts w:ascii="Times New Roman" w:hAnsi="Times New Roman" w:cs="Times New Roman"/>
          <w:b/>
          <w:bCs/>
          <w:sz w:val="24"/>
          <w:szCs w:val="24"/>
          <w:lang w:val="en-US" w:bidi="en-US"/>
        </w:rPr>
        <w:t xml:space="preserve"> </w:t>
      </w:r>
      <w:r>
        <w:rPr>
          <w:rFonts w:ascii="Times New Roman" w:hAnsi="Times New Roman" w:cs="Times New Roman"/>
          <w:b/>
          <w:bCs/>
          <w:sz w:val="24"/>
          <w:szCs w:val="24"/>
          <w:lang w:val="en-US" w:bidi="en-US"/>
        </w:rPr>
        <w:tab/>
      </w:r>
      <w:r w:rsidR="0022486F" w:rsidRPr="000D2AB0">
        <w:rPr>
          <w:rFonts w:ascii="Times New Roman" w:hAnsi="Times New Roman" w:cs="Times New Roman"/>
          <w:b/>
          <w:bCs/>
          <w:sz w:val="24"/>
          <w:szCs w:val="24"/>
          <w:lang w:val="en-US" w:bidi="en-US"/>
        </w:rPr>
        <w:t>WORK</w:t>
      </w:r>
      <w:r w:rsidR="00EB41B7" w:rsidRPr="000D2AB0">
        <w:rPr>
          <w:rFonts w:ascii="Times New Roman" w:hAnsi="Times New Roman" w:cs="Times New Roman"/>
          <w:b/>
          <w:bCs/>
          <w:sz w:val="24"/>
          <w:szCs w:val="24"/>
          <w:lang w:val="en-US" w:bidi="en-US"/>
        </w:rPr>
        <w:t xml:space="preserve"> </w:t>
      </w:r>
      <w:r w:rsidR="0022486F" w:rsidRPr="000D2AB0">
        <w:rPr>
          <w:rFonts w:ascii="Times New Roman" w:hAnsi="Times New Roman" w:cs="Times New Roman"/>
          <w:b/>
          <w:bCs/>
          <w:sz w:val="24"/>
          <w:szCs w:val="24"/>
          <w:lang w:val="en-US" w:bidi="en-US"/>
        </w:rPr>
        <w:t>PLAN AND METHODOLOGY</w:t>
      </w:r>
    </w:p>
    <w:p w14:paraId="08DEEBA4" w14:textId="77777777" w:rsidR="0094643A" w:rsidRPr="000D2AB0" w:rsidRDefault="0094643A" w:rsidP="000D2AB0">
      <w:pPr>
        <w:pStyle w:val="ListParagraph"/>
        <w:spacing w:after="0" w:line="360" w:lineRule="auto"/>
        <w:jc w:val="both"/>
        <w:rPr>
          <w:rFonts w:ascii="Times New Roman" w:hAnsi="Times New Roman" w:cs="Times New Roman"/>
          <w:sz w:val="24"/>
          <w:szCs w:val="24"/>
          <w:lang w:bidi="en-US"/>
        </w:rPr>
      </w:pPr>
    </w:p>
    <w:p w14:paraId="485B30E5" w14:textId="3D2A43FA" w:rsidR="0022486F" w:rsidRPr="006E7A06" w:rsidRDefault="00C73967" w:rsidP="00C73967">
      <w:pPr>
        <w:pStyle w:val="ListParagraph"/>
        <w:numPr>
          <w:ilvl w:val="1"/>
          <w:numId w:val="25"/>
        </w:numPr>
        <w:spacing w:after="0" w:line="360" w:lineRule="auto"/>
        <w:jc w:val="both"/>
        <w:rPr>
          <w:rFonts w:ascii="Times New Roman" w:hAnsi="Times New Roman" w:cs="Times New Roman"/>
          <w:b/>
          <w:bCs/>
          <w:sz w:val="24"/>
          <w:szCs w:val="24"/>
          <w:lang w:bidi="en-US"/>
        </w:rPr>
      </w:pPr>
      <w:r w:rsidRPr="006E7A06">
        <w:rPr>
          <w:rFonts w:ascii="Times New Roman" w:hAnsi="Times New Roman" w:cs="Times New Roman"/>
          <w:b/>
          <w:bCs/>
          <w:sz w:val="24"/>
          <w:szCs w:val="24"/>
          <w:lang w:val="en-GB" w:bidi="en-US"/>
        </w:rPr>
        <w:t xml:space="preserve"> </w:t>
      </w:r>
      <w:r w:rsidRPr="006E7A06">
        <w:rPr>
          <w:rFonts w:ascii="Times New Roman" w:hAnsi="Times New Roman" w:cs="Times New Roman"/>
          <w:b/>
          <w:bCs/>
          <w:sz w:val="24"/>
          <w:szCs w:val="24"/>
          <w:lang w:val="en-GB" w:bidi="en-US"/>
        </w:rPr>
        <w:tab/>
      </w:r>
      <w:r w:rsidR="00EB41B7" w:rsidRPr="006E7A06">
        <w:rPr>
          <w:rFonts w:ascii="Times New Roman" w:hAnsi="Times New Roman" w:cs="Times New Roman"/>
          <w:b/>
          <w:bCs/>
          <w:sz w:val="24"/>
          <w:szCs w:val="24"/>
          <w:lang w:val="en-GB" w:bidi="en-US"/>
        </w:rPr>
        <w:t>The service provider must provide:</w:t>
      </w:r>
    </w:p>
    <w:p w14:paraId="285C4B21" w14:textId="77777777" w:rsidR="00D67FAA" w:rsidRPr="00D67FAA" w:rsidRDefault="00EB41B7" w:rsidP="00D67FAA">
      <w:pPr>
        <w:pStyle w:val="ListParagraph"/>
        <w:numPr>
          <w:ilvl w:val="2"/>
          <w:numId w:val="25"/>
        </w:numPr>
        <w:spacing w:after="0" w:line="360" w:lineRule="auto"/>
        <w:jc w:val="both"/>
        <w:rPr>
          <w:rFonts w:ascii="Times New Roman" w:hAnsi="Times New Roman" w:cs="Times New Roman"/>
          <w:sz w:val="24"/>
          <w:szCs w:val="24"/>
          <w:lang w:bidi="en-US"/>
        </w:rPr>
      </w:pPr>
      <w:r w:rsidRPr="000D2AB0">
        <w:rPr>
          <w:rFonts w:ascii="Times New Roman" w:hAnsi="Times New Roman" w:cs="Times New Roman"/>
          <w:sz w:val="24"/>
          <w:szCs w:val="24"/>
          <w:lang w:val="en-GB" w:bidi="en-US"/>
        </w:rPr>
        <w:t>A project proposal that demonstrates comprehension and competence to deliver on what is required in line with the scope of work under section 4.</w:t>
      </w:r>
      <w:r w:rsidR="00D67FAA">
        <w:rPr>
          <w:rFonts w:ascii="Times New Roman" w:hAnsi="Times New Roman" w:cs="Times New Roman"/>
          <w:sz w:val="24"/>
          <w:szCs w:val="24"/>
          <w:lang w:val="en-GB" w:bidi="en-US"/>
        </w:rPr>
        <w:t xml:space="preserve"> </w:t>
      </w:r>
    </w:p>
    <w:p w14:paraId="1AFEDC14" w14:textId="5BEB5A8B" w:rsidR="006E7A06" w:rsidRPr="0056402E" w:rsidRDefault="00EB41B7" w:rsidP="00891FDC">
      <w:pPr>
        <w:pStyle w:val="ListParagraph"/>
        <w:numPr>
          <w:ilvl w:val="2"/>
          <w:numId w:val="25"/>
        </w:numPr>
        <w:spacing w:after="0" w:line="360" w:lineRule="auto"/>
        <w:jc w:val="both"/>
        <w:rPr>
          <w:rFonts w:ascii="Times New Roman" w:hAnsi="Times New Roman" w:cs="Times New Roman"/>
          <w:sz w:val="24"/>
          <w:szCs w:val="24"/>
          <w:lang w:bidi="en-US"/>
        </w:rPr>
      </w:pPr>
      <w:r w:rsidRPr="00D67FAA">
        <w:rPr>
          <w:rFonts w:ascii="Times New Roman" w:hAnsi="Times New Roman" w:cs="Times New Roman"/>
          <w:sz w:val="24"/>
          <w:szCs w:val="24"/>
          <w:lang w:bidi="en-US"/>
        </w:rPr>
        <w:t>A preliminary project plan outlining key activities, milestones, timeframes, and resources to be committed to the project.</w:t>
      </w:r>
    </w:p>
    <w:p w14:paraId="43CCA551" w14:textId="77777777" w:rsidR="006E7A06" w:rsidRPr="000D2AB0" w:rsidRDefault="006E7A06" w:rsidP="000D2AB0">
      <w:pPr>
        <w:pStyle w:val="ListParagraph"/>
        <w:spacing w:after="0" w:line="360" w:lineRule="auto"/>
        <w:ind w:left="851"/>
        <w:jc w:val="both"/>
        <w:rPr>
          <w:rFonts w:ascii="Times New Roman" w:hAnsi="Times New Roman" w:cs="Times New Roman"/>
          <w:sz w:val="24"/>
          <w:szCs w:val="24"/>
          <w:lang w:bidi="en-US"/>
        </w:rPr>
      </w:pPr>
    </w:p>
    <w:p w14:paraId="2BB4D367" w14:textId="08AFBA57" w:rsidR="00EB41B7" w:rsidRPr="000D2AB0" w:rsidRDefault="006E7A06" w:rsidP="00D67FAA">
      <w:pPr>
        <w:pStyle w:val="ListParagraph"/>
        <w:numPr>
          <w:ilvl w:val="0"/>
          <w:numId w:val="25"/>
        </w:numPr>
        <w:spacing w:after="0" w:line="360" w:lineRule="auto"/>
        <w:jc w:val="both"/>
        <w:rPr>
          <w:rFonts w:ascii="Times New Roman" w:hAnsi="Times New Roman" w:cs="Times New Roman"/>
          <w:sz w:val="24"/>
          <w:szCs w:val="24"/>
          <w:lang w:bidi="en-US"/>
        </w:rPr>
      </w:pPr>
      <w:r>
        <w:rPr>
          <w:rFonts w:ascii="Times New Roman" w:hAnsi="Times New Roman" w:cs="Times New Roman"/>
          <w:b/>
          <w:bCs/>
          <w:sz w:val="24"/>
          <w:szCs w:val="24"/>
          <w:lang w:val="en-US" w:bidi="en-US"/>
        </w:rPr>
        <w:t xml:space="preserve"> </w:t>
      </w:r>
      <w:r>
        <w:rPr>
          <w:rFonts w:ascii="Times New Roman" w:hAnsi="Times New Roman" w:cs="Times New Roman"/>
          <w:b/>
          <w:bCs/>
          <w:sz w:val="24"/>
          <w:szCs w:val="24"/>
          <w:lang w:val="en-US" w:bidi="en-US"/>
        </w:rPr>
        <w:tab/>
      </w:r>
      <w:r w:rsidR="00EB41B7" w:rsidRPr="000D2AB0">
        <w:rPr>
          <w:rFonts w:ascii="Times New Roman" w:hAnsi="Times New Roman" w:cs="Times New Roman"/>
          <w:b/>
          <w:bCs/>
          <w:sz w:val="24"/>
          <w:szCs w:val="24"/>
          <w:lang w:val="en-US" w:bidi="en-US"/>
        </w:rPr>
        <w:t>ROLE AND RESPONSIBILITY</w:t>
      </w:r>
    </w:p>
    <w:p w14:paraId="5E280A16" w14:textId="77777777" w:rsidR="0094643A" w:rsidRPr="000D2AB0" w:rsidRDefault="0094643A" w:rsidP="000D2AB0">
      <w:pPr>
        <w:pStyle w:val="ListParagraph"/>
        <w:spacing w:after="0" w:line="360" w:lineRule="auto"/>
        <w:jc w:val="both"/>
        <w:rPr>
          <w:rFonts w:ascii="Times New Roman" w:hAnsi="Times New Roman" w:cs="Times New Roman"/>
          <w:sz w:val="24"/>
          <w:szCs w:val="24"/>
          <w:lang w:bidi="en-US"/>
        </w:rPr>
      </w:pPr>
    </w:p>
    <w:p w14:paraId="235E22AF" w14:textId="77777777" w:rsidR="006C1EFA" w:rsidRDefault="00D67FAA" w:rsidP="006C1EFA">
      <w:pPr>
        <w:pStyle w:val="ListParagraph"/>
        <w:numPr>
          <w:ilvl w:val="1"/>
          <w:numId w:val="25"/>
        </w:numPr>
        <w:spacing w:after="0" w:line="360" w:lineRule="auto"/>
        <w:jc w:val="both"/>
        <w:rPr>
          <w:rFonts w:ascii="Times New Roman" w:hAnsi="Times New Roman" w:cs="Times New Roman"/>
          <w:b/>
          <w:bCs/>
          <w:sz w:val="24"/>
          <w:szCs w:val="24"/>
          <w:lang w:bidi="en-US"/>
        </w:rPr>
      </w:pPr>
      <w:r>
        <w:rPr>
          <w:rFonts w:ascii="Times New Roman" w:hAnsi="Times New Roman" w:cs="Times New Roman"/>
          <w:sz w:val="24"/>
          <w:szCs w:val="24"/>
          <w:lang w:bidi="en-US"/>
        </w:rPr>
        <w:t xml:space="preserve"> </w:t>
      </w:r>
      <w:r>
        <w:rPr>
          <w:rFonts w:ascii="Times New Roman" w:hAnsi="Times New Roman" w:cs="Times New Roman"/>
          <w:sz w:val="24"/>
          <w:szCs w:val="24"/>
          <w:lang w:bidi="en-US"/>
        </w:rPr>
        <w:tab/>
      </w:r>
      <w:r w:rsidR="002B77D5" w:rsidRPr="00891FDC">
        <w:rPr>
          <w:rFonts w:ascii="Times New Roman" w:hAnsi="Times New Roman" w:cs="Times New Roman"/>
          <w:b/>
          <w:bCs/>
          <w:sz w:val="24"/>
          <w:szCs w:val="24"/>
          <w:lang w:bidi="en-US"/>
        </w:rPr>
        <w:t xml:space="preserve">Roles </w:t>
      </w:r>
      <w:r w:rsidR="00891FDC">
        <w:rPr>
          <w:rFonts w:ascii="Times New Roman" w:hAnsi="Times New Roman" w:cs="Times New Roman"/>
          <w:b/>
          <w:bCs/>
          <w:sz w:val="24"/>
          <w:szCs w:val="24"/>
          <w:lang w:bidi="en-US"/>
        </w:rPr>
        <w:t>of</w:t>
      </w:r>
      <w:r w:rsidR="002B77D5" w:rsidRPr="00891FDC">
        <w:rPr>
          <w:rFonts w:ascii="Times New Roman" w:hAnsi="Times New Roman" w:cs="Times New Roman"/>
          <w:b/>
          <w:bCs/>
          <w:sz w:val="24"/>
          <w:szCs w:val="24"/>
          <w:lang w:bidi="en-US"/>
        </w:rPr>
        <w:t xml:space="preserve"> the Department</w:t>
      </w:r>
    </w:p>
    <w:p w14:paraId="3D988915" w14:textId="77777777" w:rsidR="006C1EFA" w:rsidRPr="006C1EFA" w:rsidRDefault="002B77D5" w:rsidP="006C1EFA">
      <w:pPr>
        <w:pStyle w:val="ListParagraph"/>
        <w:numPr>
          <w:ilvl w:val="2"/>
          <w:numId w:val="25"/>
        </w:numPr>
        <w:spacing w:after="0" w:line="360" w:lineRule="auto"/>
        <w:jc w:val="both"/>
        <w:rPr>
          <w:rFonts w:ascii="Times New Roman" w:hAnsi="Times New Roman" w:cs="Times New Roman"/>
          <w:b/>
          <w:bCs/>
          <w:sz w:val="24"/>
          <w:szCs w:val="24"/>
          <w:lang w:bidi="en-US"/>
        </w:rPr>
      </w:pPr>
      <w:r w:rsidRPr="006C1EFA">
        <w:rPr>
          <w:rFonts w:ascii="Times New Roman" w:hAnsi="Times New Roman" w:cs="Times New Roman"/>
          <w:sz w:val="24"/>
          <w:szCs w:val="24"/>
          <w:lang w:bidi="en-US"/>
        </w:rPr>
        <w:t>T</w:t>
      </w:r>
      <w:r w:rsidR="006E61B8" w:rsidRPr="006C1EFA">
        <w:rPr>
          <w:rFonts w:ascii="Times New Roman" w:hAnsi="Times New Roman" w:cs="Times New Roman"/>
          <w:sz w:val="24"/>
          <w:szCs w:val="24"/>
          <w:lang w:bidi="en-US"/>
        </w:rPr>
        <w:t xml:space="preserve">he Department will ensure that a professional working relationship is maintained. Offer working space to the service provider as and when required. </w:t>
      </w:r>
    </w:p>
    <w:p w14:paraId="0FC3BA63" w14:textId="20C195B2" w:rsidR="002B77D5" w:rsidRPr="006C1EFA" w:rsidRDefault="006E61B8" w:rsidP="006C1EFA">
      <w:pPr>
        <w:pStyle w:val="ListParagraph"/>
        <w:numPr>
          <w:ilvl w:val="2"/>
          <w:numId w:val="25"/>
        </w:numPr>
        <w:spacing w:after="0" w:line="360" w:lineRule="auto"/>
        <w:jc w:val="both"/>
        <w:rPr>
          <w:rFonts w:ascii="Times New Roman" w:hAnsi="Times New Roman" w:cs="Times New Roman"/>
          <w:b/>
          <w:bCs/>
          <w:sz w:val="24"/>
          <w:szCs w:val="24"/>
          <w:lang w:bidi="en-US"/>
        </w:rPr>
      </w:pPr>
      <w:r w:rsidRPr="006C1EFA">
        <w:rPr>
          <w:rFonts w:ascii="Times New Roman" w:hAnsi="Times New Roman" w:cs="Times New Roman"/>
          <w:sz w:val="24"/>
          <w:szCs w:val="24"/>
          <w:lang w:bidi="en-US"/>
        </w:rPr>
        <w:t>Ensure that the information required by the service provider is made available for the purpose of completing the work.</w:t>
      </w:r>
    </w:p>
    <w:p w14:paraId="39C45C45" w14:textId="77777777" w:rsidR="006E61B8" w:rsidRDefault="006E61B8" w:rsidP="002B77D5">
      <w:pPr>
        <w:spacing w:after="0" w:line="360" w:lineRule="auto"/>
        <w:ind w:left="720"/>
        <w:jc w:val="both"/>
        <w:rPr>
          <w:rFonts w:ascii="Times New Roman" w:hAnsi="Times New Roman" w:cs="Times New Roman"/>
          <w:sz w:val="24"/>
          <w:szCs w:val="24"/>
          <w:lang w:bidi="en-US"/>
        </w:rPr>
      </w:pPr>
    </w:p>
    <w:p w14:paraId="6E8B0796" w14:textId="77777777" w:rsidR="006C1EFA" w:rsidRDefault="006E61B8" w:rsidP="006C1EFA">
      <w:pPr>
        <w:pStyle w:val="ListParagraph"/>
        <w:numPr>
          <w:ilvl w:val="1"/>
          <w:numId w:val="25"/>
        </w:numPr>
        <w:spacing w:after="0" w:line="360" w:lineRule="auto"/>
        <w:jc w:val="both"/>
        <w:rPr>
          <w:rFonts w:ascii="Times New Roman" w:hAnsi="Times New Roman" w:cs="Times New Roman"/>
          <w:b/>
          <w:bCs/>
          <w:sz w:val="24"/>
          <w:szCs w:val="24"/>
          <w:lang w:bidi="en-US"/>
        </w:rPr>
      </w:pPr>
      <w:r>
        <w:rPr>
          <w:rFonts w:ascii="Times New Roman" w:hAnsi="Times New Roman" w:cs="Times New Roman"/>
          <w:sz w:val="24"/>
          <w:szCs w:val="24"/>
          <w:lang w:bidi="en-US"/>
        </w:rPr>
        <w:t xml:space="preserve">      </w:t>
      </w:r>
      <w:r w:rsidRPr="006E61B8">
        <w:rPr>
          <w:rFonts w:ascii="Times New Roman" w:hAnsi="Times New Roman" w:cs="Times New Roman"/>
          <w:b/>
          <w:bCs/>
          <w:sz w:val="24"/>
          <w:szCs w:val="24"/>
          <w:lang w:bidi="en-US"/>
        </w:rPr>
        <w:t>Roles of the</w:t>
      </w:r>
      <w:r>
        <w:rPr>
          <w:rFonts w:ascii="Times New Roman" w:hAnsi="Times New Roman" w:cs="Times New Roman"/>
          <w:sz w:val="24"/>
          <w:szCs w:val="24"/>
          <w:lang w:bidi="en-US"/>
        </w:rPr>
        <w:t xml:space="preserve"> </w:t>
      </w:r>
      <w:r w:rsidR="002B77D5" w:rsidRPr="006E61B8">
        <w:rPr>
          <w:rFonts w:ascii="Times New Roman" w:hAnsi="Times New Roman" w:cs="Times New Roman"/>
          <w:b/>
          <w:bCs/>
          <w:sz w:val="24"/>
          <w:szCs w:val="24"/>
          <w:lang w:bidi="en-US"/>
        </w:rPr>
        <w:t xml:space="preserve">Service </w:t>
      </w:r>
      <w:r>
        <w:rPr>
          <w:rFonts w:ascii="Times New Roman" w:hAnsi="Times New Roman" w:cs="Times New Roman"/>
          <w:b/>
          <w:bCs/>
          <w:sz w:val="24"/>
          <w:szCs w:val="24"/>
          <w:lang w:bidi="en-US"/>
        </w:rPr>
        <w:t>P</w:t>
      </w:r>
      <w:r w:rsidR="002B77D5" w:rsidRPr="006E61B8">
        <w:rPr>
          <w:rFonts w:ascii="Times New Roman" w:hAnsi="Times New Roman" w:cs="Times New Roman"/>
          <w:b/>
          <w:bCs/>
          <w:sz w:val="24"/>
          <w:szCs w:val="24"/>
          <w:lang w:bidi="en-US"/>
        </w:rPr>
        <w:t>rovider</w:t>
      </w:r>
    </w:p>
    <w:p w14:paraId="63A56D8B" w14:textId="77777777" w:rsidR="006C1EFA" w:rsidRPr="006C1EFA" w:rsidRDefault="006E61B8" w:rsidP="006C1EFA">
      <w:pPr>
        <w:pStyle w:val="ListParagraph"/>
        <w:numPr>
          <w:ilvl w:val="2"/>
          <w:numId w:val="25"/>
        </w:numPr>
        <w:spacing w:after="0" w:line="360" w:lineRule="auto"/>
        <w:jc w:val="both"/>
        <w:rPr>
          <w:rFonts w:ascii="Times New Roman" w:hAnsi="Times New Roman" w:cs="Times New Roman"/>
          <w:b/>
          <w:bCs/>
          <w:sz w:val="24"/>
          <w:szCs w:val="24"/>
          <w:lang w:bidi="en-US"/>
        </w:rPr>
      </w:pPr>
      <w:r w:rsidRPr="006C1EFA">
        <w:rPr>
          <w:rFonts w:ascii="Times New Roman" w:hAnsi="Times New Roman" w:cs="Times New Roman"/>
          <w:sz w:val="24"/>
          <w:szCs w:val="24"/>
          <w:lang w:bidi="en-US"/>
        </w:rPr>
        <w:t>The service provider must d</w:t>
      </w:r>
      <w:r w:rsidR="002B77D5" w:rsidRPr="006C1EFA">
        <w:rPr>
          <w:rFonts w:ascii="Times New Roman" w:hAnsi="Times New Roman" w:cs="Times New Roman"/>
          <w:sz w:val="24"/>
          <w:szCs w:val="24"/>
          <w:lang w:bidi="en-US"/>
        </w:rPr>
        <w:t xml:space="preserve">eliver </w:t>
      </w:r>
      <w:r w:rsidRPr="006C1EFA">
        <w:rPr>
          <w:rFonts w:ascii="Times New Roman" w:hAnsi="Times New Roman" w:cs="Times New Roman"/>
          <w:sz w:val="24"/>
          <w:szCs w:val="24"/>
          <w:lang w:bidi="en-US"/>
        </w:rPr>
        <w:t xml:space="preserve">according to the contract terms, achieve all deliverables and milestones. </w:t>
      </w:r>
    </w:p>
    <w:p w14:paraId="57749D29" w14:textId="77777777" w:rsidR="006C1EFA" w:rsidRPr="006C1EFA" w:rsidRDefault="006E61B8" w:rsidP="006C1EFA">
      <w:pPr>
        <w:pStyle w:val="ListParagraph"/>
        <w:numPr>
          <w:ilvl w:val="2"/>
          <w:numId w:val="25"/>
        </w:numPr>
        <w:spacing w:after="0" w:line="360" w:lineRule="auto"/>
        <w:jc w:val="both"/>
        <w:rPr>
          <w:rFonts w:ascii="Times New Roman" w:hAnsi="Times New Roman" w:cs="Times New Roman"/>
          <w:b/>
          <w:bCs/>
          <w:sz w:val="24"/>
          <w:szCs w:val="24"/>
          <w:lang w:bidi="en-US"/>
        </w:rPr>
      </w:pPr>
      <w:r w:rsidRPr="006C1EFA">
        <w:rPr>
          <w:rFonts w:ascii="Times New Roman" w:hAnsi="Times New Roman" w:cs="Times New Roman"/>
          <w:sz w:val="24"/>
          <w:szCs w:val="24"/>
          <w:lang w:bidi="en-US"/>
        </w:rPr>
        <w:t>Pro</w:t>
      </w:r>
      <w:r w:rsidR="006C1EFA" w:rsidRPr="006C1EFA">
        <w:rPr>
          <w:rFonts w:ascii="Times New Roman" w:hAnsi="Times New Roman" w:cs="Times New Roman"/>
          <w:sz w:val="24"/>
          <w:szCs w:val="24"/>
          <w:lang w:bidi="en-US"/>
        </w:rPr>
        <w:t>vide qualified personnel, tools and materials needed to deliver</w:t>
      </w:r>
      <w:r w:rsidR="006C1EFA">
        <w:rPr>
          <w:rFonts w:ascii="Times New Roman" w:hAnsi="Times New Roman" w:cs="Times New Roman"/>
          <w:sz w:val="24"/>
          <w:szCs w:val="24"/>
          <w:lang w:bidi="en-US"/>
        </w:rPr>
        <w:t xml:space="preserve"> and s</w:t>
      </w:r>
      <w:r w:rsidR="006C1EFA" w:rsidRPr="006C1EFA">
        <w:rPr>
          <w:rFonts w:ascii="Times New Roman" w:hAnsi="Times New Roman" w:cs="Times New Roman"/>
          <w:sz w:val="24"/>
          <w:szCs w:val="24"/>
          <w:lang w:bidi="en-US"/>
        </w:rPr>
        <w:t xml:space="preserve">ubmit progress reports as per the contract requirements. </w:t>
      </w:r>
    </w:p>
    <w:p w14:paraId="15BDA314" w14:textId="508D4A9F" w:rsidR="002B77D5" w:rsidRPr="006C1EFA" w:rsidRDefault="006C1EFA" w:rsidP="006C1EFA">
      <w:pPr>
        <w:pStyle w:val="ListParagraph"/>
        <w:numPr>
          <w:ilvl w:val="2"/>
          <w:numId w:val="25"/>
        </w:numPr>
        <w:spacing w:after="0" w:line="360" w:lineRule="auto"/>
        <w:jc w:val="both"/>
        <w:rPr>
          <w:rFonts w:ascii="Times New Roman" w:hAnsi="Times New Roman" w:cs="Times New Roman"/>
          <w:b/>
          <w:bCs/>
          <w:sz w:val="24"/>
          <w:szCs w:val="24"/>
          <w:lang w:bidi="en-US"/>
        </w:rPr>
      </w:pPr>
      <w:r w:rsidRPr="006C1EFA">
        <w:rPr>
          <w:rFonts w:ascii="Times New Roman" w:hAnsi="Times New Roman" w:cs="Times New Roman"/>
          <w:sz w:val="24"/>
          <w:szCs w:val="24"/>
          <w:lang w:bidi="en-US"/>
        </w:rPr>
        <w:t>Communicate possible risks, delays, or challenges early.</w:t>
      </w:r>
    </w:p>
    <w:p w14:paraId="51CE8D21" w14:textId="3EF5AE69" w:rsidR="006C1EFA" w:rsidRPr="006C1EFA" w:rsidRDefault="006C1EFA" w:rsidP="006C1EFA">
      <w:pPr>
        <w:pStyle w:val="ListParagraph"/>
        <w:numPr>
          <w:ilvl w:val="2"/>
          <w:numId w:val="25"/>
        </w:numPr>
        <w:spacing w:after="0" w:line="360" w:lineRule="auto"/>
        <w:jc w:val="both"/>
        <w:rPr>
          <w:rFonts w:ascii="Times New Roman" w:hAnsi="Times New Roman" w:cs="Times New Roman"/>
          <w:b/>
          <w:bCs/>
          <w:sz w:val="24"/>
          <w:szCs w:val="24"/>
          <w:lang w:bidi="en-US"/>
        </w:rPr>
      </w:pPr>
      <w:r>
        <w:rPr>
          <w:rFonts w:ascii="Times New Roman" w:hAnsi="Times New Roman" w:cs="Times New Roman"/>
          <w:sz w:val="24"/>
          <w:szCs w:val="24"/>
          <w:lang w:bidi="en-US"/>
        </w:rPr>
        <w:t>Protect confidential information belonging to the Department</w:t>
      </w:r>
    </w:p>
    <w:p w14:paraId="56EB7EC0" w14:textId="456B11E0" w:rsidR="006C1EFA" w:rsidRPr="006C1EFA" w:rsidRDefault="006C1EFA" w:rsidP="006C1EFA">
      <w:pPr>
        <w:pStyle w:val="ListParagraph"/>
        <w:numPr>
          <w:ilvl w:val="2"/>
          <w:numId w:val="25"/>
        </w:numPr>
        <w:spacing w:after="0" w:line="360" w:lineRule="auto"/>
        <w:jc w:val="both"/>
        <w:rPr>
          <w:rFonts w:ascii="Times New Roman" w:hAnsi="Times New Roman" w:cs="Times New Roman"/>
          <w:b/>
          <w:bCs/>
          <w:sz w:val="24"/>
          <w:szCs w:val="24"/>
          <w:lang w:bidi="en-US"/>
        </w:rPr>
      </w:pPr>
      <w:r>
        <w:rPr>
          <w:rFonts w:ascii="Times New Roman" w:hAnsi="Times New Roman" w:cs="Times New Roman"/>
          <w:sz w:val="24"/>
          <w:szCs w:val="24"/>
          <w:lang w:bidi="en-US"/>
        </w:rPr>
        <w:t>Submit final deliverables and reports and transfer knowledge or documentation if required.</w:t>
      </w:r>
    </w:p>
    <w:p w14:paraId="135DDF77" w14:textId="77777777" w:rsidR="006E61B8" w:rsidRPr="002B77D5" w:rsidRDefault="006E61B8" w:rsidP="006E61B8">
      <w:pPr>
        <w:pStyle w:val="ListParagraph"/>
        <w:spacing w:after="0" w:line="360" w:lineRule="auto"/>
        <w:ind w:left="360" w:firstLine="360"/>
        <w:jc w:val="both"/>
        <w:rPr>
          <w:rFonts w:ascii="Times New Roman" w:hAnsi="Times New Roman" w:cs="Times New Roman"/>
          <w:sz w:val="24"/>
          <w:szCs w:val="24"/>
          <w:lang w:bidi="en-US"/>
        </w:rPr>
      </w:pPr>
    </w:p>
    <w:p w14:paraId="4A297DFD" w14:textId="245448AB" w:rsidR="00393771" w:rsidRPr="000D2AB0" w:rsidRDefault="006E7A06" w:rsidP="00D67FAA">
      <w:pPr>
        <w:pStyle w:val="ListParagraph"/>
        <w:numPr>
          <w:ilvl w:val="0"/>
          <w:numId w:val="25"/>
        </w:numPr>
        <w:spacing w:after="0" w:line="360" w:lineRule="auto"/>
        <w:jc w:val="both"/>
        <w:rPr>
          <w:rFonts w:ascii="Times New Roman" w:hAnsi="Times New Roman" w:cs="Times New Roman"/>
          <w:sz w:val="24"/>
          <w:szCs w:val="24"/>
          <w:lang w:bidi="en-US"/>
        </w:rPr>
      </w:pPr>
      <w:r>
        <w:rPr>
          <w:rFonts w:ascii="Times New Roman" w:hAnsi="Times New Roman" w:cs="Times New Roman"/>
          <w:b/>
          <w:bCs/>
          <w:sz w:val="24"/>
          <w:szCs w:val="24"/>
          <w:lang w:val="en-US" w:bidi="en-US"/>
        </w:rPr>
        <w:t xml:space="preserve"> </w:t>
      </w:r>
      <w:r>
        <w:rPr>
          <w:rFonts w:ascii="Times New Roman" w:hAnsi="Times New Roman" w:cs="Times New Roman"/>
          <w:b/>
          <w:bCs/>
          <w:sz w:val="24"/>
          <w:szCs w:val="24"/>
          <w:lang w:val="en-US" w:bidi="en-US"/>
        </w:rPr>
        <w:tab/>
      </w:r>
      <w:r w:rsidR="00393771" w:rsidRPr="000D2AB0">
        <w:rPr>
          <w:rFonts w:ascii="Times New Roman" w:hAnsi="Times New Roman" w:cs="Times New Roman"/>
          <w:b/>
          <w:bCs/>
          <w:sz w:val="24"/>
          <w:szCs w:val="24"/>
          <w:lang w:val="en-US" w:bidi="en-US"/>
        </w:rPr>
        <w:t>CONFIDENTIALITY OF INFORMATION</w:t>
      </w:r>
    </w:p>
    <w:p w14:paraId="070EB1E3" w14:textId="77777777" w:rsidR="0094643A" w:rsidRPr="000D2AB0" w:rsidRDefault="0094643A" w:rsidP="000D2AB0">
      <w:pPr>
        <w:pStyle w:val="ListParagraph"/>
        <w:spacing w:after="0" w:line="360" w:lineRule="auto"/>
        <w:jc w:val="both"/>
        <w:rPr>
          <w:rFonts w:ascii="Times New Roman" w:hAnsi="Times New Roman" w:cs="Times New Roman"/>
          <w:sz w:val="24"/>
          <w:szCs w:val="24"/>
          <w:lang w:bidi="en-US"/>
        </w:rPr>
      </w:pPr>
    </w:p>
    <w:p w14:paraId="233CC641" w14:textId="77777777" w:rsidR="00D67FAA" w:rsidRDefault="00393771" w:rsidP="00D67FAA">
      <w:pPr>
        <w:pStyle w:val="ListParagraph"/>
        <w:numPr>
          <w:ilvl w:val="1"/>
          <w:numId w:val="25"/>
        </w:numPr>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The names of all the members of the service provider team must be disclose</w:t>
      </w:r>
      <w:r w:rsidR="009E7B80" w:rsidRPr="00D67FAA">
        <w:rPr>
          <w:rFonts w:ascii="Times New Roman" w:hAnsi="Times New Roman" w:cs="Times New Roman"/>
          <w:sz w:val="24"/>
          <w:szCs w:val="24"/>
          <w:lang w:val="en-GB" w:bidi="en-US"/>
        </w:rPr>
        <w:t xml:space="preserve">d for the prior </w:t>
      </w:r>
    </w:p>
    <w:p w14:paraId="2FA19AA6" w14:textId="10302D0B" w:rsidR="00393771" w:rsidRPr="00D67FAA" w:rsidRDefault="009E7B80" w:rsidP="00D67FAA">
      <w:pPr>
        <w:pStyle w:val="ListParagraph"/>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lastRenderedPageBreak/>
        <w:t>approval of DMPR</w:t>
      </w:r>
      <w:r w:rsidR="00393771" w:rsidRPr="00D67FAA">
        <w:rPr>
          <w:rFonts w:ascii="Times New Roman" w:hAnsi="Times New Roman" w:cs="Times New Roman"/>
          <w:sz w:val="24"/>
          <w:szCs w:val="24"/>
          <w:lang w:val="en-GB" w:bidi="en-US"/>
        </w:rPr>
        <w:t>. Any changes, replacements and additions should be subm</w:t>
      </w:r>
      <w:r w:rsidRPr="00D67FAA">
        <w:rPr>
          <w:rFonts w:ascii="Times New Roman" w:hAnsi="Times New Roman" w:cs="Times New Roman"/>
          <w:sz w:val="24"/>
          <w:szCs w:val="24"/>
          <w:lang w:val="en-GB" w:bidi="en-US"/>
        </w:rPr>
        <w:t>itted for prior approval of DMPR</w:t>
      </w:r>
      <w:r w:rsidR="00393771" w:rsidRPr="00D67FAA">
        <w:rPr>
          <w:rFonts w:ascii="Times New Roman" w:hAnsi="Times New Roman" w:cs="Times New Roman"/>
          <w:sz w:val="24"/>
          <w:szCs w:val="24"/>
          <w:lang w:val="en-GB" w:bidi="en-US"/>
        </w:rPr>
        <w:t>.</w:t>
      </w:r>
    </w:p>
    <w:p w14:paraId="0E243604" w14:textId="77777777" w:rsidR="00D67FAA" w:rsidRDefault="00393771" w:rsidP="00D67FAA">
      <w:pPr>
        <w:pStyle w:val="ListParagraph"/>
        <w:numPr>
          <w:ilvl w:val="1"/>
          <w:numId w:val="25"/>
        </w:numPr>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 xml:space="preserve">All members will have to sign a Non-Disclosure Agreement before project commencement </w:t>
      </w:r>
    </w:p>
    <w:p w14:paraId="5D5E909B" w14:textId="6D8E7B7C" w:rsidR="00393771" w:rsidRPr="00D67FAA" w:rsidRDefault="00393771" w:rsidP="00D67FAA">
      <w:pPr>
        <w:pStyle w:val="ListParagraph"/>
        <w:spacing w:after="0" w:line="360" w:lineRule="auto"/>
        <w:ind w:left="360" w:firstLine="360"/>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and may be required to undergo security</w:t>
      </w:r>
      <w:r w:rsidR="009E7B80" w:rsidRPr="00D67FAA">
        <w:rPr>
          <w:rFonts w:ascii="Times New Roman" w:hAnsi="Times New Roman" w:cs="Times New Roman"/>
          <w:sz w:val="24"/>
          <w:szCs w:val="24"/>
          <w:lang w:val="en-GB" w:bidi="en-US"/>
        </w:rPr>
        <w:t xml:space="preserve"> screening and tests as the DMPR</w:t>
      </w:r>
      <w:r w:rsidRPr="00D67FAA">
        <w:rPr>
          <w:rFonts w:ascii="Times New Roman" w:hAnsi="Times New Roman" w:cs="Times New Roman"/>
          <w:sz w:val="24"/>
          <w:szCs w:val="24"/>
          <w:lang w:val="en-GB" w:bidi="en-US"/>
        </w:rPr>
        <w:t xml:space="preserve"> deems necessary.</w:t>
      </w:r>
    </w:p>
    <w:p w14:paraId="291958FD" w14:textId="77777777" w:rsidR="00393771" w:rsidRPr="000D2AB0" w:rsidRDefault="00393771" w:rsidP="000D2AB0">
      <w:pPr>
        <w:pStyle w:val="ListParagraph"/>
        <w:spacing w:after="0" w:line="360" w:lineRule="auto"/>
        <w:ind w:left="851"/>
        <w:jc w:val="both"/>
        <w:rPr>
          <w:rFonts w:ascii="Times New Roman" w:hAnsi="Times New Roman" w:cs="Times New Roman"/>
          <w:sz w:val="24"/>
          <w:szCs w:val="24"/>
          <w:lang w:bidi="en-US"/>
        </w:rPr>
      </w:pPr>
    </w:p>
    <w:p w14:paraId="47B0C367" w14:textId="24F419E8" w:rsidR="00393771" w:rsidRPr="000D2AB0" w:rsidRDefault="006E7A06" w:rsidP="00D67FAA">
      <w:pPr>
        <w:pStyle w:val="ListParagraph"/>
        <w:numPr>
          <w:ilvl w:val="0"/>
          <w:numId w:val="25"/>
        </w:numPr>
        <w:spacing w:after="0" w:line="360" w:lineRule="auto"/>
        <w:jc w:val="both"/>
        <w:rPr>
          <w:rFonts w:ascii="Times New Roman" w:hAnsi="Times New Roman" w:cs="Times New Roman"/>
          <w:sz w:val="24"/>
          <w:szCs w:val="24"/>
          <w:lang w:bidi="en-US"/>
        </w:rPr>
      </w:pPr>
      <w:r>
        <w:rPr>
          <w:rFonts w:ascii="Times New Roman" w:hAnsi="Times New Roman" w:cs="Times New Roman"/>
          <w:b/>
          <w:bCs/>
          <w:sz w:val="24"/>
          <w:szCs w:val="24"/>
          <w:lang w:val="en-US" w:bidi="en-US"/>
        </w:rPr>
        <w:t xml:space="preserve"> </w:t>
      </w:r>
      <w:r>
        <w:rPr>
          <w:rFonts w:ascii="Times New Roman" w:hAnsi="Times New Roman" w:cs="Times New Roman"/>
          <w:b/>
          <w:bCs/>
          <w:sz w:val="24"/>
          <w:szCs w:val="24"/>
          <w:lang w:val="en-US" w:bidi="en-US"/>
        </w:rPr>
        <w:tab/>
      </w:r>
      <w:r w:rsidR="00393771" w:rsidRPr="000D2AB0">
        <w:rPr>
          <w:rFonts w:ascii="Times New Roman" w:hAnsi="Times New Roman" w:cs="Times New Roman"/>
          <w:b/>
          <w:bCs/>
          <w:sz w:val="24"/>
          <w:szCs w:val="24"/>
          <w:lang w:val="en-US" w:bidi="en-US"/>
        </w:rPr>
        <w:t>PAYMENT</w:t>
      </w:r>
    </w:p>
    <w:p w14:paraId="5AD756C0" w14:textId="77777777" w:rsidR="0094643A" w:rsidRPr="000D2AB0" w:rsidRDefault="0094643A" w:rsidP="000D2AB0">
      <w:pPr>
        <w:pStyle w:val="ListParagraph"/>
        <w:spacing w:after="0" w:line="360" w:lineRule="auto"/>
        <w:jc w:val="both"/>
        <w:rPr>
          <w:rFonts w:ascii="Times New Roman" w:hAnsi="Times New Roman" w:cs="Times New Roman"/>
          <w:sz w:val="24"/>
          <w:szCs w:val="24"/>
          <w:lang w:bidi="en-US"/>
        </w:rPr>
      </w:pPr>
    </w:p>
    <w:p w14:paraId="5E6ACA8F" w14:textId="77777777" w:rsidR="00D67FAA" w:rsidRDefault="00393771" w:rsidP="00D67FAA">
      <w:pPr>
        <w:pStyle w:val="ListParagraph"/>
        <w:numPr>
          <w:ilvl w:val="1"/>
          <w:numId w:val="25"/>
        </w:numPr>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 xml:space="preserve">The Department will not make an upfront payment to a successful service provider. Payment </w:t>
      </w:r>
    </w:p>
    <w:p w14:paraId="6596FE5F" w14:textId="2C268FE3" w:rsidR="00DD4B30" w:rsidRPr="00D67FAA" w:rsidRDefault="00393771" w:rsidP="00D67FAA">
      <w:pPr>
        <w:pStyle w:val="ListParagraph"/>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will only be made in accordance with the delivery of service that will be agreed upon by both parties and upon receipt of an original invoice.</w:t>
      </w:r>
    </w:p>
    <w:p w14:paraId="4C7BFEA4" w14:textId="602CD35D" w:rsidR="00393771" w:rsidRPr="00D67FAA" w:rsidRDefault="00393771" w:rsidP="00D67FAA">
      <w:pPr>
        <w:pStyle w:val="ListParagraph"/>
        <w:numPr>
          <w:ilvl w:val="1"/>
          <w:numId w:val="25"/>
        </w:numPr>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 xml:space="preserve">The payment will be made at the completion of </w:t>
      </w:r>
      <w:r w:rsidR="000F5CC9" w:rsidRPr="00D67FAA">
        <w:rPr>
          <w:rFonts w:ascii="Times New Roman" w:hAnsi="Times New Roman" w:cs="Times New Roman"/>
          <w:sz w:val="24"/>
          <w:szCs w:val="24"/>
          <w:lang w:val="en-GB" w:bidi="en-US"/>
        </w:rPr>
        <w:t>the project</w:t>
      </w:r>
      <w:r w:rsidRPr="00D67FAA">
        <w:rPr>
          <w:rFonts w:ascii="Times New Roman" w:hAnsi="Times New Roman" w:cs="Times New Roman"/>
          <w:sz w:val="24"/>
          <w:szCs w:val="24"/>
          <w:lang w:val="en-GB" w:bidi="en-US"/>
        </w:rPr>
        <w:t>.</w:t>
      </w:r>
    </w:p>
    <w:p w14:paraId="4A445791" w14:textId="77777777" w:rsidR="00FB17B4" w:rsidRPr="000D2AB0" w:rsidRDefault="00FB17B4" w:rsidP="000D2AB0">
      <w:pPr>
        <w:pStyle w:val="ListParagraph"/>
        <w:spacing w:after="0" w:line="360" w:lineRule="auto"/>
        <w:ind w:left="851"/>
        <w:jc w:val="both"/>
        <w:rPr>
          <w:rFonts w:ascii="Times New Roman" w:hAnsi="Times New Roman" w:cs="Times New Roman"/>
          <w:sz w:val="24"/>
          <w:szCs w:val="24"/>
          <w:lang w:bidi="en-US"/>
        </w:rPr>
      </w:pPr>
    </w:p>
    <w:p w14:paraId="77D0FBCD" w14:textId="0FE586F9" w:rsidR="00393771" w:rsidRPr="000D2AB0" w:rsidRDefault="006E7A06" w:rsidP="00D67FAA">
      <w:pPr>
        <w:pStyle w:val="ListParagraph"/>
        <w:numPr>
          <w:ilvl w:val="0"/>
          <w:numId w:val="25"/>
        </w:numPr>
        <w:spacing w:after="0" w:line="360" w:lineRule="auto"/>
        <w:jc w:val="both"/>
        <w:rPr>
          <w:rFonts w:ascii="Times New Roman" w:hAnsi="Times New Roman" w:cs="Times New Roman"/>
          <w:sz w:val="24"/>
          <w:szCs w:val="24"/>
          <w:lang w:bidi="en-US"/>
        </w:rPr>
      </w:pPr>
      <w:r>
        <w:rPr>
          <w:rFonts w:ascii="Times New Roman" w:hAnsi="Times New Roman" w:cs="Times New Roman"/>
          <w:b/>
          <w:bCs/>
          <w:sz w:val="24"/>
          <w:szCs w:val="24"/>
          <w:lang w:val="en-US" w:bidi="en-US"/>
        </w:rPr>
        <w:t xml:space="preserve"> </w:t>
      </w:r>
      <w:r>
        <w:rPr>
          <w:rFonts w:ascii="Times New Roman" w:hAnsi="Times New Roman" w:cs="Times New Roman"/>
          <w:b/>
          <w:bCs/>
          <w:sz w:val="24"/>
          <w:szCs w:val="24"/>
          <w:lang w:val="en-US" w:bidi="en-US"/>
        </w:rPr>
        <w:tab/>
      </w:r>
      <w:r w:rsidR="00FB17B4" w:rsidRPr="000D2AB0">
        <w:rPr>
          <w:rFonts w:ascii="Times New Roman" w:hAnsi="Times New Roman" w:cs="Times New Roman"/>
          <w:b/>
          <w:bCs/>
          <w:sz w:val="24"/>
          <w:szCs w:val="24"/>
          <w:lang w:val="en-US" w:bidi="en-US"/>
        </w:rPr>
        <w:t>TAX CLEARANCE CERTIFICATE</w:t>
      </w:r>
    </w:p>
    <w:p w14:paraId="1FA04DB1" w14:textId="77777777" w:rsidR="0094643A" w:rsidRPr="000D2AB0" w:rsidRDefault="0094643A" w:rsidP="000D2AB0">
      <w:pPr>
        <w:pStyle w:val="ListParagraph"/>
        <w:spacing w:after="0" w:line="360" w:lineRule="auto"/>
        <w:jc w:val="both"/>
        <w:rPr>
          <w:rFonts w:ascii="Times New Roman" w:hAnsi="Times New Roman" w:cs="Times New Roman"/>
          <w:sz w:val="24"/>
          <w:szCs w:val="24"/>
          <w:lang w:bidi="en-US"/>
        </w:rPr>
      </w:pPr>
    </w:p>
    <w:p w14:paraId="5DA4CF9E" w14:textId="3C925C53" w:rsidR="00FB17B4" w:rsidRPr="00D67FAA" w:rsidRDefault="00B72DA5" w:rsidP="00D67FAA">
      <w:pPr>
        <w:pStyle w:val="ListParagraph"/>
        <w:numPr>
          <w:ilvl w:val="1"/>
          <w:numId w:val="25"/>
        </w:numPr>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Bidders</w:t>
      </w:r>
      <w:r w:rsidR="008545CB" w:rsidRPr="00D67FAA">
        <w:rPr>
          <w:rFonts w:ascii="Times New Roman" w:hAnsi="Times New Roman" w:cs="Times New Roman"/>
          <w:sz w:val="24"/>
          <w:szCs w:val="24"/>
          <w:lang w:val="en-GB" w:bidi="en-US"/>
        </w:rPr>
        <w:t xml:space="preserve"> </w:t>
      </w:r>
      <w:r w:rsidR="00FB17B4" w:rsidRPr="00D67FAA">
        <w:rPr>
          <w:rFonts w:ascii="Times New Roman" w:hAnsi="Times New Roman" w:cs="Times New Roman"/>
          <w:sz w:val="24"/>
          <w:szCs w:val="24"/>
          <w:lang w:val="en-GB" w:bidi="en-US"/>
        </w:rPr>
        <w:t xml:space="preserve">must ensure compliance with their tax obligations. </w:t>
      </w:r>
    </w:p>
    <w:p w14:paraId="26525D36" w14:textId="77777777" w:rsidR="00D67FAA" w:rsidRDefault="00B72DA5" w:rsidP="00D67FAA">
      <w:pPr>
        <w:pStyle w:val="ListParagraph"/>
        <w:numPr>
          <w:ilvl w:val="1"/>
          <w:numId w:val="25"/>
        </w:numPr>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Bidders</w:t>
      </w:r>
      <w:r w:rsidR="008545CB" w:rsidRPr="00D67FAA">
        <w:rPr>
          <w:rFonts w:ascii="Times New Roman" w:hAnsi="Times New Roman" w:cs="Times New Roman"/>
          <w:sz w:val="24"/>
          <w:szCs w:val="24"/>
          <w:lang w:val="en-GB" w:bidi="en-US"/>
        </w:rPr>
        <w:t xml:space="preserve"> </w:t>
      </w:r>
      <w:r w:rsidR="00FB17B4" w:rsidRPr="00D67FAA">
        <w:rPr>
          <w:rFonts w:ascii="Times New Roman" w:hAnsi="Times New Roman" w:cs="Times New Roman"/>
          <w:sz w:val="24"/>
          <w:szCs w:val="24"/>
          <w:lang w:val="en-GB" w:bidi="en-US"/>
        </w:rPr>
        <w:t>are required to submit their unique personal</w:t>
      </w:r>
      <w:r w:rsidRPr="00D67FAA">
        <w:rPr>
          <w:rFonts w:ascii="Times New Roman" w:hAnsi="Times New Roman" w:cs="Times New Roman"/>
          <w:sz w:val="24"/>
          <w:szCs w:val="24"/>
          <w:lang w:val="en-GB" w:bidi="en-US"/>
        </w:rPr>
        <w:t xml:space="preserve"> </w:t>
      </w:r>
      <w:r w:rsidR="00FB17B4" w:rsidRPr="00D67FAA">
        <w:rPr>
          <w:rFonts w:ascii="Times New Roman" w:hAnsi="Times New Roman" w:cs="Times New Roman"/>
          <w:sz w:val="24"/>
          <w:szCs w:val="24"/>
          <w:lang w:val="en-GB" w:bidi="en-US"/>
        </w:rPr>
        <w:t xml:space="preserve">identification number (pin) issued by </w:t>
      </w:r>
    </w:p>
    <w:p w14:paraId="16BDCC26" w14:textId="684B2835" w:rsidR="00FB17B4" w:rsidRPr="00D67FAA" w:rsidRDefault="00FB17B4" w:rsidP="00D67FAA">
      <w:pPr>
        <w:pStyle w:val="ListParagraph"/>
        <w:spacing w:after="0" w:line="360" w:lineRule="auto"/>
        <w:ind w:left="360" w:firstLine="360"/>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SARS to enable the organ of state to view the taxpayer’s profile and tax status.</w:t>
      </w:r>
    </w:p>
    <w:p w14:paraId="51DA59F5" w14:textId="77777777" w:rsidR="00D67FAA" w:rsidRDefault="00FB17B4" w:rsidP="00D67FAA">
      <w:pPr>
        <w:pStyle w:val="ListParagraph"/>
        <w:numPr>
          <w:ilvl w:val="1"/>
          <w:numId w:val="25"/>
        </w:numPr>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 xml:space="preserve">Application for tax compliance status (TCS) or pin may also be made via e-filing. In order </w:t>
      </w:r>
    </w:p>
    <w:p w14:paraId="0A4D88ED" w14:textId="544C5325" w:rsidR="00FB17B4" w:rsidRPr="00D67FAA" w:rsidRDefault="00FB17B4" w:rsidP="00D67FAA">
      <w:pPr>
        <w:pStyle w:val="ListParagraph"/>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 xml:space="preserve">to use this provision, taxpayers will need to register with SARS as e-filers through the website </w:t>
      </w:r>
      <w:hyperlink r:id="rId8" w:history="1">
        <w:r w:rsidRPr="006C1EFA">
          <w:rPr>
            <w:rFonts w:ascii="Times New Roman" w:hAnsi="Times New Roman" w:cs="Times New Roman"/>
            <w:sz w:val="24"/>
            <w:szCs w:val="24"/>
            <w:lang w:val="en-GB" w:bidi="en-US"/>
          </w:rPr>
          <w:t>www.sars.gov.za</w:t>
        </w:r>
      </w:hyperlink>
      <w:r w:rsidRPr="006C1EFA">
        <w:rPr>
          <w:rFonts w:ascii="Times New Roman" w:hAnsi="Times New Roman" w:cs="Times New Roman"/>
          <w:sz w:val="24"/>
          <w:szCs w:val="24"/>
          <w:lang w:val="en-GB" w:bidi="en-US"/>
        </w:rPr>
        <w:t>.</w:t>
      </w:r>
    </w:p>
    <w:p w14:paraId="5B8AABA3" w14:textId="5073EF9A" w:rsidR="00FB17B4" w:rsidRPr="00D67FAA" w:rsidRDefault="00B72DA5" w:rsidP="00D67FAA">
      <w:pPr>
        <w:pStyle w:val="ListParagraph"/>
        <w:numPr>
          <w:ilvl w:val="1"/>
          <w:numId w:val="25"/>
        </w:numPr>
        <w:spacing w:after="0" w:line="360" w:lineRule="auto"/>
        <w:jc w:val="both"/>
        <w:rPr>
          <w:rFonts w:ascii="Times New Roman" w:hAnsi="Times New Roman" w:cs="Times New Roman"/>
          <w:sz w:val="24"/>
          <w:szCs w:val="24"/>
          <w:lang w:val="en-GB" w:bidi="en-US"/>
        </w:rPr>
      </w:pPr>
      <w:r w:rsidRPr="00D67FAA">
        <w:rPr>
          <w:rFonts w:ascii="Times New Roman" w:hAnsi="Times New Roman" w:cs="Times New Roman"/>
          <w:sz w:val="24"/>
          <w:szCs w:val="24"/>
          <w:lang w:val="en-GB" w:bidi="en-US"/>
        </w:rPr>
        <w:t>A bidder</w:t>
      </w:r>
      <w:r w:rsidR="008545CB" w:rsidRPr="00D67FAA">
        <w:rPr>
          <w:rFonts w:ascii="Times New Roman" w:hAnsi="Times New Roman" w:cs="Times New Roman"/>
          <w:sz w:val="24"/>
          <w:szCs w:val="24"/>
          <w:lang w:val="en-GB" w:bidi="en-US"/>
        </w:rPr>
        <w:t xml:space="preserve"> </w:t>
      </w:r>
      <w:r w:rsidR="00FB17B4" w:rsidRPr="00D67FAA">
        <w:rPr>
          <w:rFonts w:ascii="Times New Roman" w:hAnsi="Times New Roman" w:cs="Times New Roman"/>
          <w:sz w:val="24"/>
          <w:szCs w:val="24"/>
          <w:lang w:val="en-GB" w:bidi="en-US"/>
        </w:rPr>
        <w:t>may also submit a printed TCS together with the proposal.</w:t>
      </w:r>
    </w:p>
    <w:p w14:paraId="06D50134" w14:textId="77777777" w:rsidR="004A6237" w:rsidRDefault="00FB17B4" w:rsidP="004A6237">
      <w:pPr>
        <w:pStyle w:val="ListParagraph"/>
        <w:numPr>
          <w:ilvl w:val="1"/>
          <w:numId w:val="25"/>
        </w:numPr>
        <w:spacing w:after="0" w:line="360" w:lineRule="auto"/>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 xml:space="preserve">In proposals where consortia / joint ventures / sub-contractors are involved, each party must </w:t>
      </w:r>
    </w:p>
    <w:p w14:paraId="71E76740" w14:textId="2116E828" w:rsidR="00FB17B4" w:rsidRPr="004A6237" w:rsidRDefault="00FB17B4" w:rsidP="004A6237">
      <w:pPr>
        <w:pStyle w:val="ListParagraph"/>
        <w:spacing w:after="0" w:line="360" w:lineRule="auto"/>
        <w:ind w:left="360" w:firstLine="360"/>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submit a separate proof of TCS / pin / CSD number.</w:t>
      </w:r>
    </w:p>
    <w:p w14:paraId="5B8607F2" w14:textId="69B00475" w:rsidR="004A6237" w:rsidRDefault="00FB17B4" w:rsidP="004A6237">
      <w:pPr>
        <w:pStyle w:val="ListParagraph"/>
        <w:numPr>
          <w:ilvl w:val="1"/>
          <w:numId w:val="25"/>
        </w:numPr>
        <w:spacing w:after="0" w:line="360" w:lineRule="auto"/>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 xml:space="preserve">Where no TCS is available but the </w:t>
      </w:r>
      <w:r w:rsidR="00D66169">
        <w:rPr>
          <w:rFonts w:ascii="Times New Roman" w:hAnsi="Times New Roman" w:cs="Times New Roman"/>
          <w:sz w:val="24"/>
          <w:szCs w:val="24"/>
          <w:lang w:val="en-GB" w:bidi="en-US"/>
        </w:rPr>
        <w:t>bidder</w:t>
      </w:r>
      <w:r w:rsidR="00B72DA5" w:rsidRPr="004A6237">
        <w:rPr>
          <w:rFonts w:ascii="Times New Roman" w:hAnsi="Times New Roman" w:cs="Times New Roman"/>
          <w:sz w:val="24"/>
          <w:szCs w:val="24"/>
          <w:lang w:val="en-GB" w:bidi="en-US"/>
        </w:rPr>
        <w:t xml:space="preserve"> </w:t>
      </w:r>
      <w:r w:rsidRPr="004A6237">
        <w:rPr>
          <w:rFonts w:ascii="Times New Roman" w:hAnsi="Times New Roman" w:cs="Times New Roman"/>
          <w:sz w:val="24"/>
          <w:szCs w:val="24"/>
          <w:lang w:val="en-GB" w:bidi="en-US"/>
        </w:rPr>
        <w:t xml:space="preserve">is registered on the central supplier database </w:t>
      </w:r>
    </w:p>
    <w:p w14:paraId="6241DE8B" w14:textId="532EFCDE" w:rsidR="00FB17B4" w:rsidRPr="004A6237" w:rsidRDefault="00FB17B4" w:rsidP="004A6237">
      <w:pPr>
        <w:pStyle w:val="ListParagraph"/>
        <w:spacing w:after="0" w:line="360" w:lineRule="auto"/>
        <w:ind w:left="360" w:firstLine="360"/>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 xml:space="preserve">(CSD), </w:t>
      </w:r>
      <w:r w:rsidR="00D66169">
        <w:rPr>
          <w:rFonts w:ascii="Times New Roman" w:hAnsi="Times New Roman" w:cs="Times New Roman"/>
          <w:sz w:val="24"/>
          <w:szCs w:val="24"/>
          <w:lang w:val="en-GB" w:bidi="en-US"/>
        </w:rPr>
        <w:t>A</w:t>
      </w:r>
      <w:r w:rsidRPr="004A6237">
        <w:rPr>
          <w:rFonts w:ascii="Times New Roman" w:hAnsi="Times New Roman" w:cs="Times New Roman"/>
          <w:sz w:val="24"/>
          <w:szCs w:val="24"/>
          <w:lang w:val="en-GB" w:bidi="en-US"/>
        </w:rPr>
        <w:t xml:space="preserve"> CSD number must be provided</w:t>
      </w:r>
    </w:p>
    <w:p w14:paraId="3E5B5389" w14:textId="77777777" w:rsidR="00FB17B4" w:rsidRPr="000D2AB0" w:rsidRDefault="00FB17B4" w:rsidP="000D2AB0">
      <w:pPr>
        <w:pStyle w:val="ListParagraph"/>
        <w:spacing w:after="0" w:line="360" w:lineRule="auto"/>
        <w:ind w:left="851"/>
        <w:jc w:val="both"/>
        <w:rPr>
          <w:rFonts w:ascii="Times New Roman" w:hAnsi="Times New Roman" w:cs="Times New Roman"/>
          <w:sz w:val="24"/>
          <w:szCs w:val="24"/>
          <w:lang w:bidi="en-US"/>
        </w:rPr>
      </w:pPr>
    </w:p>
    <w:p w14:paraId="10069DFC" w14:textId="151DD0AE" w:rsidR="00FB17B4" w:rsidRPr="000D2AB0" w:rsidRDefault="006E7A06" w:rsidP="00D67FAA">
      <w:pPr>
        <w:pStyle w:val="ListParagraph"/>
        <w:numPr>
          <w:ilvl w:val="0"/>
          <w:numId w:val="25"/>
        </w:numPr>
        <w:spacing w:after="0" w:line="360" w:lineRule="auto"/>
        <w:jc w:val="both"/>
        <w:rPr>
          <w:rFonts w:ascii="Times New Roman" w:hAnsi="Times New Roman" w:cs="Times New Roman"/>
          <w:b/>
          <w:bCs/>
          <w:sz w:val="24"/>
          <w:szCs w:val="24"/>
          <w:lang w:bidi="en-US"/>
        </w:rPr>
      </w:pPr>
      <w:r>
        <w:rPr>
          <w:rFonts w:ascii="Times New Roman" w:hAnsi="Times New Roman" w:cs="Times New Roman"/>
          <w:b/>
          <w:bCs/>
          <w:sz w:val="24"/>
          <w:szCs w:val="24"/>
          <w:lang w:bidi="en-US"/>
        </w:rPr>
        <w:t xml:space="preserve"> </w:t>
      </w:r>
      <w:r>
        <w:rPr>
          <w:rFonts w:ascii="Times New Roman" w:hAnsi="Times New Roman" w:cs="Times New Roman"/>
          <w:b/>
          <w:bCs/>
          <w:sz w:val="24"/>
          <w:szCs w:val="24"/>
          <w:lang w:bidi="en-US"/>
        </w:rPr>
        <w:tab/>
      </w:r>
      <w:r w:rsidR="00FB17B4" w:rsidRPr="000D2AB0">
        <w:rPr>
          <w:rFonts w:ascii="Times New Roman" w:hAnsi="Times New Roman" w:cs="Times New Roman"/>
          <w:b/>
          <w:bCs/>
          <w:sz w:val="24"/>
          <w:szCs w:val="24"/>
          <w:lang w:bidi="en-US"/>
        </w:rPr>
        <w:t>DOCUMENTATION</w:t>
      </w:r>
    </w:p>
    <w:p w14:paraId="6E6D0D3E" w14:textId="77777777" w:rsidR="0094643A" w:rsidRPr="000D2AB0" w:rsidRDefault="0094643A" w:rsidP="000D2AB0">
      <w:pPr>
        <w:pStyle w:val="ListParagraph"/>
        <w:spacing w:after="0" w:line="360" w:lineRule="auto"/>
        <w:jc w:val="both"/>
        <w:rPr>
          <w:rFonts w:ascii="Times New Roman" w:hAnsi="Times New Roman" w:cs="Times New Roman"/>
          <w:b/>
          <w:bCs/>
          <w:sz w:val="24"/>
          <w:szCs w:val="24"/>
          <w:lang w:bidi="en-US"/>
        </w:rPr>
      </w:pPr>
    </w:p>
    <w:p w14:paraId="4EB6A315" w14:textId="1B702631" w:rsidR="00FB17B4" w:rsidRPr="006E7A06" w:rsidRDefault="006E7A06" w:rsidP="006E7A06">
      <w:pPr>
        <w:pStyle w:val="ListParagraph"/>
        <w:numPr>
          <w:ilvl w:val="1"/>
          <w:numId w:val="26"/>
        </w:numPr>
        <w:spacing w:after="0" w:line="360" w:lineRule="auto"/>
        <w:jc w:val="both"/>
        <w:rPr>
          <w:rFonts w:ascii="Times New Roman" w:hAnsi="Times New Roman" w:cs="Times New Roman"/>
          <w:sz w:val="24"/>
          <w:szCs w:val="24"/>
          <w:lang w:bidi="en-US"/>
        </w:rPr>
      </w:pPr>
      <w:r>
        <w:rPr>
          <w:rFonts w:ascii="Times New Roman" w:hAnsi="Times New Roman" w:cs="Times New Roman"/>
          <w:sz w:val="24"/>
          <w:szCs w:val="24"/>
          <w:lang w:bidi="en-US"/>
        </w:rPr>
        <w:t xml:space="preserve"> </w:t>
      </w:r>
      <w:r>
        <w:rPr>
          <w:rFonts w:ascii="Times New Roman" w:hAnsi="Times New Roman" w:cs="Times New Roman"/>
          <w:sz w:val="24"/>
          <w:szCs w:val="24"/>
          <w:lang w:bidi="en-US"/>
        </w:rPr>
        <w:tab/>
      </w:r>
      <w:r w:rsidR="004A6237">
        <w:rPr>
          <w:rFonts w:ascii="Times New Roman" w:hAnsi="Times New Roman" w:cs="Times New Roman"/>
          <w:sz w:val="24"/>
          <w:szCs w:val="24"/>
          <w:lang w:bidi="en-US"/>
        </w:rPr>
        <w:t xml:space="preserve">N/A </w:t>
      </w:r>
    </w:p>
    <w:p w14:paraId="3EBF9668" w14:textId="5D27DD32" w:rsidR="008545CB" w:rsidRPr="000D2AB0" w:rsidRDefault="008545CB" w:rsidP="000D2AB0">
      <w:pPr>
        <w:tabs>
          <w:tab w:val="left" w:pos="851"/>
        </w:tabs>
        <w:spacing w:after="0" w:line="360" w:lineRule="auto"/>
        <w:jc w:val="both"/>
        <w:rPr>
          <w:rFonts w:ascii="Times New Roman" w:hAnsi="Times New Roman" w:cs="Times New Roman"/>
          <w:sz w:val="24"/>
          <w:szCs w:val="24"/>
          <w:lang w:bidi="en-US"/>
        </w:rPr>
      </w:pPr>
    </w:p>
    <w:p w14:paraId="0D36CDC7" w14:textId="38F9B9DC" w:rsidR="00485A08" w:rsidRPr="000D2AB0" w:rsidRDefault="00485A08" w:rsidP="00D67FAA">
      <w:pPr>
        <w:pStyle w:val="ListParagraph"/>
        <w:numPr>
          <w:ilvl w:val="0"/>
          <w:numId w:val="25"/>
        </w:numPr>
        <w:tabs>
          <w:tab w:val="left" w:pos="720"/>
        </w:tabs>
        <w:spacing w:after="0" w:line="360" w:lineRule="auto"/>
        <w:ind w:left="851" w:hanging="851"/>
        <w:jc w:val="both"/>
        <w:rPr>
          <w:rFonts w:ascii="Times New Roman" w:hAnsi="Times New Roman" w:cs="Times New Roman"/>
          <w:sz w:val="24"/>
          <w:szCs w:val="24"/>
          <w:lang w:bidi="en-US"/>
        </w:rPr>
      </w:pPr>
      <w:r w:rsidRPr="000D2AB0">
        <w:rPr>
          <w:rFonts w:ascii="Times New Roman" w:hAnsi="Times New Roman" w:cs="Times New Roman"/>
          <w:b/>
          <w:sz w:val="24"/>
          <w:szCs w:val="24"/>
          <w:lang w:bidi="en-US"/>
        </w:rPr>
        <w:t>COST / PRICING</w:t>
      </w:r>
    </w:p>
    <w:p w14:paraId="295EF4F0" w14:textId="77777777" w:rsidR="0094643A" w:rsidRPr="000D2AB0" w:rsidRDefault="0094643A" w:rsidP="000D2AB0">
      <w:pPr>
        <w:pStyle w:val="ListParagraph"/>
        <w:tabs>
          <w:tab w:val="left" w:pos="720"/>
        </w:tabs>
        <w:spacing w:after="0" w:line="360" w:lineRule="auto"/>
        <w:ind w:left="851"/>
        <w:jc w:val="both"/>
        <w:rPr>
          <w:rFonts w:ascii="Times New Roman" w:hAnsi="Times New Roman" w:cs="Times New Roman"/>
          <w:sz w:val="24"/>
          <w:szCs w:val="24"/>
          <w:lang w:bidi="en-US"/>
        </w:rPr>
      </w:pPr>
    </w:p>
    <w:p w14:paraId="2E8740C1" w14:textId="6F4EF4E7" w:rsidR="009B756C" w:rsidRPr="004A6237" w:rsidRDefault="009B756C" w:rsidP="004A6237">
      <w:pPr>
        <w:pStyle w:val="ListParagraph"/>
        <w:numPr>
          <w:ilvl w:val="1"/>
          <w:numId w:val="25"/>
        </w:numPr>
        <w:spacing w:after="0" w:line="360" w:lineRule="auto"/>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 xml:space="preserve">The </w:t>
      </w:r>
      <w:r w:rsidR="00FC59CE" w:rsidRPr="004A6237">
        <w:rPr>
          <w:rFonts w:ascii="Times New Roman" w:hAnsi="Times New Roman" w:cs="Times New Roman"/>
          <w:sz w:val="24"/>
          <w:szCs w:val="24"/>
          <w:lang w:val="en-GB" w:bidi="en-US"/>
        </w:rPr>
        <w:t xml:space="preserve">bidders are requested </w:t>
      </w:r>
      <w:r w:rsidRPr="004A6237">
        <w:rPr>
          <w:rFonts w:ascii="Times New Roman" w:hAnsi="Times New Roman" w:cs="Times New Roman"/>
          <w:sz w:val="24"/>
          <w:szCs w:val="24"/>
          <w:lang w:val="en-GB" w:bidi="en-US"/>
        </w:rPr>
        <w:t>to provide a quoted proposal regarding the work to be undertaken.</w:t>
      </w:r>
    </w:p>
    <w:p w14:paraId="0CB06827" w14:textId="77777777" w:rsidR="004A6237" w:rsidRDefault="00FC59CE" w:rsidP="004A6237">
      <w:pPr>
        <w:pStyle w:val="ListParagraph"/>
        <w:numPr>
          <w:ilvl w:val="1"/>
          <w:numId w:val="25"/>
        </w:numPr>
        <w:spacing w:after="0" w:line="360" w:lineRule="auto"/>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 xml:space="preserve">Bidders </w:t>
      </w:r>
      <w:r w:rsidR="00C05785" w:rsidRPr="004A6237">
        <w:rPr>
          <w:rFonts w:ascii="Times New Roman" w:hAnsi="Times New Roman" w:cs="Times New Roman"/>
          <w:sz w:val="24"/>
          <w:szCs w:val="24"/>
          <w:lang w:val="en-GB" w:bidi="en-US"/>
        </w:rPr>
        <w:t xml:space="preserve">are required to indicate a ceiling price based on the total estimated time for </w:t>
      </w:r>
    </w:p>
    <w:p w14:paraId="14DBFAB1" w14:textId="4415A038" w:rsidR="00C05785" w:rsidRPr="004A6237" w:rsidRDefault="00C05785" w:rsidP="004A6237">
      <w:pPr>
        <w:pStyle w:val="ListParagraph"/>
        <w:spacing w:after="0" w:line="360" w:lineRule="auto"/>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lastRenderedPageBreak/>
        <w:t>completion of all phases and including all expenses inclusive of all applicable taxes for the project. The total cost must be VAT inclusive and should be quoted in South African Rands (i.e. ZAR).</w:t>
      </w:r>
    </w:p>
    <w:p w14:paraId="7C7D363B" w14:textId="77777777" w:rsidR="004A6237" w:rsidRDefault="00FC59CE" w:rsidP="004A6237">
      <w:pPr>
        <w:pStyle w:val="ListParagraph"/>
        <w:numPr>
          <w:ilvl w:val="1"/>
          <w:numId w:val="25"/>
        </w:numPr>
        <w:spacing w:after="0" w:line="360" w:lineRule="auto"/>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 xml:space="preserve">Bidders </w:t>
      </w:r>
      <w:r w:rsidR="009B756C" w:rsidRPr="004A6237">
        <w:rPr>
          <w:rFonts w:ascii="Times New Roman" w:hAnsi="Times New Roman" w:cs="Times New Roman"/>
          <w:sz w:val="24"/>
          <w:szCs w:val="24"/>
          <w:lang w:val="en-GB" w:bidi="en-US"/>
        </w:rPr>
        <w:t xml:space="preserve">should provide hourly rates as prescribed by Department of Public Service and </w:t>
      </w:r>
    </w:p>
    <w:p w14:paraId="7CE00D1E" w14:textId="31E34CF2" w:rsidR="009B756C" w:rsidRPr="004A6237" w:rsidRDefault="009B756C" w:rsidP="004A6237">
      <w:pPr>
        <w:pStyle w:val="ListParagraph"/>
        <w:spacing w:after="0" w:line="360" w:lineRule="auto"/>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Administration (DPSA), Auditor- General (AG) or the body regulating the profession of the consultant.</w:t>
      </w:r>
    </w:p>
    <w:p w14:paraId="280A7794" w14:textId="77777777" w:rsidR="004A6237" w:rsidRDefault="00FC59CE" w:rsidP="004A6237">
      <w:pPr>
        <w:pStyle w:val="ListParagraph"/>
        <w:numPr>
          <w:ilvl w:val="1"/>
          <w:numId w:val="25"/>
        </w:numPr>
        <w:spacing w:after="0" w:line="360" w:lineRule="auto"/>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 xml:space="preserve">Bidders </w:t>
      </w:r>
      <w:r w:rsidR="009B756C" w:rsidRPr="004A6237">
        <w:rPr>
          <w:rFonts w:ascii="Times New Roman" w:hAnsi="Times New Roman" w:cs="Times New Roman"/>
          <w:sz w:val="24"/>
          <w:szCs w:val="24"/>
          <w:lang w:val="en-GB" w:bidi="en-US"/>
        </w:rPr>
        <w:t xml:space="preserve">should provide (Subsistence &amp;Travel (S&amp;T)) rates that are in aligned to the </w:t>
      </w:r>
      <w:r w:rsidR="004A6237">
        <w:rPr>
          <w:rFonts w:ascii="Times New Roman" w:hAnsi="Times New Roman" w:cs="Times New Roman"/>
          <w:sz w:val="24"/>
          <w:szCs w:val="24"/>
          <w:lang w:val="en-GB" w:bidi="en-US"/>
        </w:rPr>
        <w:t xml:space="preserve">  </w:t>
      </w:r>
    </w:p>
    <w:p w14:paraId="30B94047" w14:textId="56A8E29D" w:rsidR="00AF4168" w:rsidRPr="004A6237" w:rsidRDefault="009B756C" w:rsidP="004A6237">
      <w:pPr>
        <w:pStyle w:val="ListParagraph"/>
        <w:spacing w:after="0" w:line="360" w:lineRule="auto"/>
        <w:ind w:left="360" w:firstLine="333"/>
        <w:jc w:val="both"/>
        <w:rPr>
          <w:rFonts w:ascii="Times New Roman" w:hAnsi="Times New Roman" w:cs="Times New Roman"/>
          <w:sz w:val="24"/>
          <w:szCs w:val="24"/>
          <w:lang w:val="en-GB" w:bidi="en-US"/>
        </w:rPr>
      </w:pPr>
      <w:r w:rsidRPr="004A6237">
        <w:rPr>
          <w:rFonts w:ascii="Times New Roman" w:hAnsi="Times New Roman" w:cs="Times New Roman"/>
          <w:sz w:val="24"/>
          <w:szCs w:val="24"/>
          <w:lang w:val="en-GB" w:bidi="en-US"/>
        </w:rPr>
        <w:t>National Treasury instruction note as follows:</w:t>
      </w:r>
    </w:p>
    <w:p w14:paraId="649DFCE6" w14:textId="765C3348" w:rsidR="009B756C" w:rsidRPr="000D2AB0" w:rsidRDefault="009B756C" w:rsidP="000D2AB0">
      <w:pPr>
        <w:pStyle w:val="ListParagraph"/>
        <w:numPr>
          <w:ilvl w:val="0"/>
          <w:numId w:val="7"/>
        </w:numPr>
        <w:spacing w:after="0" w:line="360" w:lineRule="auto"/>
        <w:ind w:left="1260" w:hanging="567"/>
        <w:jc w:val="both"/>
        <w:rPr>
          <w:rFonts w:ascii="Times New Roman" w:hAnsi="Times New Roman" w:cs="Times New Roman"/>
          <w:sz w:val="24"/>
          <w:szCs w:val="24"/>
        </w:rPr>
      </w:pPr>
      <w:r w:rsidRPr="000D2AB0">
        <w:rPr>
          <w:rFonts w:ascii="Times New Roman" w:hAnsi="Times New Roman" w:cs="Times New Roman"/>
          <w:sz w:val="24"/>
          <w:szCs w:val="24"/>
        </w:rPr>
        <w:t>Hotel Accommodation – R1</w:t>
      </w:r>
      <w:r w:rsidR="000D2AB0">
        <w:rPr>
          <w:rFonts w:ascii="Times New Roman" w:hAnsi="Times New Roman" w:cs="Times New Roman"/>
          <w:sz w:val="24"/>
          <w:szCs w:val="24"/>
        </w:rPr>
        <w:t>700</w:t>
      </w:r>
      <w:r w:rsidRPr="000D2AB0">
        <w:rPr>
          <w:rFonts w:ascii="Times New Roman" w:hAnsi="Times New Roman" w:cs="Times New Roman"/>
          <w:sz w:val="24"/>
          <w:szCs w:val="24"/>
        </w:rPr>
        <w:t xml:space="preserve"> per night per person, including breakfast, dinner and parking.</w:t>
      </w:r>
    </w:p>
    <w:p w14:paraId="1BFBDF32" w14:textId="4F161CF7" w:rsidR="009B756C" w:rsidRPr="000D2AB0" w:rsidRDefault="009B756C" w:rsidP="000D2AB0">
      <w:pPr>
        <w:pStyle w:val="ListParagraph"/>
        <w:numPr>
          <w:ilvl w:val="0"/>
          <w:numId w:val="7"/>
        </w:numPr>
        <w:spacing w:after="0" w:line="360" w:lineRule="auto"/>
        <w:ind w:left="1276" w:hanging="567"/>
        <w:jc w:val="both"/>
        <w:rPr>
          <w:rFonts w:ascii="Times New Roman" w:hAnsi="Times New Roman" w:cs="Times New Roman"/>
          <w:sz w:val="24"/>
          <w:szCs w:val="24"/>
        </w:rPr>
      </w:pPr>
      <w:r w:rsidRPr="000D2AB0">
        <w:rPr>
          <w:rFonts w:ascii="Times New Roman" w:hAnsi="Times New Roman" w:cs="Times New Roman"/>
          <w:sz w:val="24"/>
          <w:szCs w:val="24"/>
        </w:rPr>
        <w:t>Air travel must be restricted to economy class.</w:t>
      </w:r>
    </w:p>
    <w:p w14:paraId="28AE3A43" w14:textId="77777777" w:rsidR="009B756C" w:rsidRPr="000D2AB0" w:rsidRDefault="009B756C" w:rsidP="000D2AB0">
      <w:pPr>
        <w:pStyle w:val="ListParagraph"/>
        <w:numPr>
          <w:ilvl w:val="0"/>
          <w:numId w:val="7"/>
        </w:numPr>
        <w:spacing w:after="0" w:line="360" w:lineRule="auto"/>
        <w:ind w:left="1276" w:hanging="567"/>
        <w:jc w:val="both"/>
        <w:rPr>
          <w:rFonts w:ascii="Times New Roman" w:hAnsi="Times New Roman" w:cs="Times New Roman"/>
          <w:sz w:val="24"/>
          <w:szCs w:val="24"/>
        </w:rPr>
      </w:pPr>
      <w:r w:rsidRPr="000D2AB0">
        <w:rPr>
          <w:rFonts w:ascii="Times New Roman" w:hAnsi="Times New Roman" w:cs="Times New Roman"/>
          <w:sz w:val="24"/>
          <w:szCs w:val="24"/>
        </w:rPr>
        <w:t>Claims for kilometres may not exceed the rates approved by the Automobile Association of South Africa.</w:t>
      </w:r>
    </w:p>
    <w:p w14:paraId="7D338056" w14:textId="77777777" w:rsidR="009B756C" w:rsidRPr="000D2AB0" w:rsidRDefault="009B756C" w:rsidP="000D2AB0">
      <w:pPr>
        <w:pStyle w:val="ListParagraph"/>
        <w:spacing w:after="0" w:line="360" w:lineRule="auto"/>
        <w:ind w:left="1276"/>
        <w:jc w:val="both"/>
        <w:rPr>
          <w:rFonts w:ascii="Times New Roman" w:hAnsi="Times New Roman" w:cs="Times New Roman"/>
          <w:sz w:val="24"/>
          <w:szCs w:val="24"/>
        </w:rPr>
      </w:pPr>
    </w:p>
    <w:p w14:paraId="33C57010" w14:textId="09C0EC15" w:rsidR="00BD4C79" w:rsidRPr="000D2AB0" w:rsidRDefault="00BD4C79" w:rsidP="00D67FAA">
      <w:pPr>
        <w:pStyle w:val="ListParagraph"/>
        <w:numPr>
          <w:ilvl w:val="0"/>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b/>
          <w:bCs/>
          <w:sz w:val="24"/>
          <w:szCs w:val="24"/>
          <w:lang w:val="en-US"/>
        </w:rPr>
        <w:t>CONDITION</w:t>
      </w:r>
      <w:r w:rsidR="0044036D" w:rsidRPr="000D2AB0">
        <w:rPr>
          <w:rFonts w:ascii="Times New Roman" w:hAnsi="Times New Roman" w:cs="Times New Roman"/>
          <w:b/>
          <w:bCs/>
          <w:sz w:val="24"/>
          <w:szCs w:val="24"/>
          <w:lang w:val="en-US"/>
        </w:rPr>
        <w:t>S</w:t>
      </w:r>
      <w:r w:rsidRPr="000D2AB0">
        <w:rPr>
          <w:rFonts w:ascii="Times New Roman" w:hAnsi="Times New Roman" w:cs="Times New Roman"/>
          <w:b/>
          <w:bCs/>
          <w:sz w:val="24"/>
          <w:szCs w:val="24"/>
          <w:lang w:val="en-US"/>
        </w:rPr>
        <w:t xml:space="preserve"> OF THE CONTRACT</w:t>
      </w:r>
    </w:p>
    <w:p w14:paraId="596D055E" w14:textId="696793D6" w:rsidR="00BD4C79" w:rsidRPr="000D2AB0" w:rsidRDefault="00BD4C79" w:rsidP="00D67FAA">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 xml:space="preserve">The General Conditions of Contract must be accepted as these are issued by </w:t>
      </w:r>
      <w:r w:rsidR="00D66169">
        <w:rPr>
          <w:rFonts w:ascii="Times New Roman" w:hAnsi="Times New Roman" w:cs="Times New Roman"/>
          <w:sz w:val="24"/>
          <w:szCs w:val="24"/>
          <w:lang w:val="en-GB"/>
        </w:rPr>
        <w:t xml:space="preserve">the </w:t>
      </w:r>
      <w:r w:rsidRPr="000D2AB0">
        <w:rPr>
          <w:rFonts w:ascii="Times New Roman" w:hAnsi="Times New Roman" w:cs="Times New Roman"/>
          <w:sz w:val="24"/>
          <w:szCs w:val="24"/>
          <w:lang w:val="en-GB"/>
        </w:rPr>
        <w:t>National Treasury and are non-negotiable.</w:t>
      </w:r>
    </w:p>
    <w:p w14:paraId="4673C928" w14:textId="0EEA2755" w:rsidR="00BD4C79" w:rsidRPr="000D2AB0" w:rsidRDefault="00BD4C79" w:rsidP="00D67FAA">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 xml:space="preserve">The </w:t>
      </w:r>
      <w:r w:rsidR="00FC59CE" w:rsidRPr="000D2AB0">
        <w:rPr>
          <w:rFonts w:ascii="Times New Roman" w:hAnsi="Times New Roman" w:cs="Times New Roman"/>
          <w:sz w:val="24"/>
          <w:szCs w:val="24"/>
          <w:lang w:val="en-GB"/>
        </w:rPr>
        <w:t xml:space="preserve">successful </w:t>
      </w:r>
      <w:r w:rsidRPr="000D2AB0">
        <w:rPr>
          <w:rFonts w:ascii="Times New Roman" w:hAnsi="Times New Roman" w:cs="Times New Roman"/>
          <w:sz w:val="24"/>
          <w:szCs w:val="24"/>
          <w:lang w:val="en-GB"/>
        </w:rPr>
        <w:t xml:space="preserve">service provider will sign a confidentiality agreement </w:t>
      </w:r>
      <w:r w:rsidR="009E7B80" w:rsidRPr="000D2AB0">
        <w:rPr>
          <w:rFonts w:ascii="Times New Roman" w:hAnsi="Times New Roman" w:cs="Times New Roman"/>
          <w:sz w:val="24"/>
          <w:szCs w:val="24"/>
          <w:lang w:val="en-GB"/>
        </w:rPr>
        <w:t>regarding the protection of DMPR</w:t>
      </w:r>
      <w:r w:rsidRPr="000D2AB0">
        <w:rPr>
          <w:rFonts w:ascii="Times New Roman" w:hAnsi="Times New Roman" w:cs="Times New Roman"/>
          <w:sz w:val="24"/>
          <w:szCs w:val="24"/>
          <w:lang w:val="en-GB"/>
        </w:rPr>
        <w:t xml:space="preserve"> information that is not in the public domain.</w:t>
      </w:r>
    </w:p>
    <w:p w14:paraId="7DEFF299" w14:textId="79688EA8" w:rsidR="00BD4C79" w:rsidRPr="000D2AB0" w:rsidRDefault="00BD4C79" w:rsidP="00D67FAA">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 xml:space="preserve">The </w:t>
      </w:r>
      <w:r w:rsidR="00FC59CE" w:rsidRPr="000D2AB0">
        <w:rPr>
          <w:rFonts w:ascii="Times New Roman" w:hAnsi="Times New Roman" w:cs="Times New Roman"/>
          <w:sz w:val="24"/>
          <w:szCs w:val="24"/>
          <w:lang w:val="en-GB"/>
        </w:rPr>
        <w:t xml:space="preserve">successful </w:t>
      </w:r>
      <w:r w:rsidRPr="000D2AB0">
        <w:rPr>
          <w:rFonts w:ascii="Times New Roman" w:hAnsi="Times New Roman" w:cs="Times New Roman"/>
          <w:sz w:val="24"/>
          <w:szCs w:val="24"/>
          <w:lang w:val="en-GB"/>
        </w:rPr>
        <w:t xml:space="preserve">service provider shall ensure that the contract is executed in line with the scope of work. </w:t>
      </w:r>
    </w:p>
    <w:p w14:paraId="793ACEA4" w14:textId="530DE2F5" w:rsidR="00BD4C79" w:rsidRPr="000D2AB0" w:rsidRDefault="00BD4C79" w:rsidP="00D67FAA">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 xml:space="preserve">The </w:t>
      </w:r>
      <w:r w:rsidR="00FC59CE" w:rsidRPr="000D2AB0">
        <w:rPr>
          <w:rFonts w:ascii="Times New Roman" w:hAnsi="Times New Roman" w:cs="Times New Roman"/>
          <w:sz w:val="24"/>
          <w:szCs w:val="24"/>
          <w:lang w:val="en-GB"/>
        </w:rPr>
        <w:t xml:space="preserve">successful </w:t>
      </w:r>
      <w:r w:rsidRPr="000D2AB0">
        <w:rPr>
          <w:rFonts w:ascii="Times New Roman" w:hAnsi="Times New Roman" w:cs="Times New Roman"/>
          <w:sz w:val="24"/>
          <w:szCs w:val="24"/>
          <w:lang w:val="en-GB"/>
        </w:rPr>
        <w:t xml:space="preserve">service provider </w:t>
      </w:r>
      <w:r w:rsidR="00FC59CE" w:rsidRPr="000D2AB0">
        <w:rPr>
          <w:rFonts w:ascii="Times New Roman" w:hAnsi="Times New Roman" w:cs="Times New Roman"/>
          <w:sz w:val="24"/>
          <w:szCs w:val="24"/>
          <w:lang w:val="en-GB"/>
        </w:rPr>
        <w:t xml:space="preserve">may </w:t>
      </w:r>
      <w:r w:rsidRPr="000D2AB0">
        <w:rPr>
          <w:rFonts w:ascii="Times New Roman" w:hAnsi="Times New Roman" w:cs="Times New Roman"/>
          <w:sz w:val="24"/>
          <w:szCs w:val="24"/>
          <w:lang w:val="en-GB"/>
        </w:rPr>
        <w:t>be subjected to security screening by the State Security Agency.</w:t>
      </w:r>
    </w:p>
    <w:p w14:paraId="6BF9826B" w14:textId="77777777" w:rsidR="00807793" w:rsidRDefault="009E7B80" w:rsidP="00807793">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 xml:space="preserve">The DMPR </w:t>
      </w:r>
      <w:r w:rsidR="00BD4C79" w:rsidRPr="000D2AB0">
        <w:rPr>
          <w:rFonts w:ascii="Times New Roman" w:hAnsi="Times New Roman" w:cs="Times New Roman"/>
          <w:sz w:val="24"/>
          <w:szCs w:val="24"/>
          <w:lang w:val="en-GB"/>
        </w:rPr>
        <w:t>reserves the right to verify the authenticity of the information submitted</w:t>
      </w:r>
      <w:r w:rsidR="00D66169">
        <w:rPr>
          <w:rFonts w:ascii="Times New Roman" w:hAnsi="Times New Roman" w:cs="Times New Roman"/>
          <w:sz w:val="24"/>
          <w:szCs w:val="24"/>
          <w:lang w:val="en-GB"/>
        </w:rPr>
        <w:t>;</w:t>
      </w:r>
      <w:r w:rsidR="00BD4C79" w:rsidRPr="000D2AB0">
        <w:rPr>
          <w:rFonts w:ascii="Times New Roman" w:hAnsi="Times New Roman" w:cs="Times New Roman"/>
          <w:sz w:val="24"/>
          <w:szCs w:val="24"/>
          <w:lang w:val="en-GB"/>
        </w:rPr>
        <w:t xml:space="preserve"> any falsified information may result in the disqualification or cancellation of the contract.</w:t>
      </w:r>
    </w:p>
    <w:p w14:paraId="241F04BA" w14:textId="77777777" w:rsidR="00074C97" w:rsidRDefault="00807793" w:rsidP="00074C97">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807793">
        <w:rPr>
          <w:rFonts w:ascii="Times New Roman" w:hAnsi="Times New Roman" w:cs="Times New Roman"/>
          <w:sz w:val="24"/>
          <w:szCs w:val="24"/>
          <w:lang w:val="en-GB"/>
        </w:rPr>
        <w:t>Service Level Agreement will be entered into with the successful service provider which</w:t>
      </w:r>
      <w:r w:rsidR="00074C97">
        <w:rPr>
          <w:rFonts w:ascii="Times New Roman" w:hAnsi="Times New Roman" w:cs="Times New Roman"/>
          <w:sz w:val="24"/>
          <w:szCs w:val="24"/>
          <w:lang w:val="en-GB"/>
        </w:rPr>
        <w:t xml:space="preserve"> </w:t>
      </w:r>
      <w:r w:rsidRPr="00074C97">
        <w:rPr>
          <w:rFonts w:ascii="Times New Roman" w:hAnsi="Times New Roman" w:cs="Times New Roman"/>
          <w:sz w:val="24"/>
          <w:szCs w:val="24"/>
          <w:lang w:val="en-GB"/>
        </w:rPr>
        <w:t xml:space="preserve">will include, inter alia, obligations of the DMPR and the successful service provider. </w:t>
      </w:r>
    </w:p>
    <w:p w14:paraId="19B10A56" w14:textId="77777777" w:rsidR="00074C97" w:rsidRDefault="00807793" w:rsidP="00074C97">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074C97">
        <w:rPr>
          <w:rFonts w:ascii="Times New Roman" w:hAnsi="Times New Roman" w:cs="Times New Roman"/>
          <w:sz w:val="24"/>
          <w:szCs w:val="24"/>
          <w:lang w:val="en-GB"/>
        </w:rPr>
        <w:t>The DMPR reserves the right to appoint more than one service provider for the project.</w:t>
      </w:r>
    </w:p>
    <w:p w14:paraId="01D84084" w14:textId="6C15C199" w:rsidR="00807793" w:rsidRPr="00074C97" w:rsidRDefault="00807793" w:rsidP="00074C97">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074C97">
        <w:rPr>
          <w:rFonts w:ascii="Times New Roman" w:hAnsi="Times New Roman" w:cs="Times New Roman"/>
          <w:sz w:val="24"/>
          <w:szCs w:val="24"/>
          <w:lang w:val="en-GB"/>
        </w:rPr>
        <w:t>The successful service provider must develop detailed project schedule/ plan.</w:t>
      </w:r>
    </w:p>
    <w:p w14:paraId="17045504" w14:textId="77777777" w:rsidR="0094643A" w:rsidRPr="000D2AB0" w:rsidRDefault="0094643A" w:rsidP="000D2AB0">
      <w:pPr>
        <w:pStyle w:val="ListParagraph"/>
        <w:spacing w:after="0" w:line="360" w:lineRule="auto"/>
        <w:ind w:left="851"/>
        <w:jc w:val="both"/>
        <w:rPr>
          <w:rFonts w:ascii="Times New Roman" w:hAnsi="Times New Roman" w:cs="Times New Roman"/>
          <w:sz w:val="24"/>
          <w:szCs w:val="24"/>
          <w:lang w:val="en-GB"/>
        </w:rPr>
      </w:pPr>
    </w:p>
    <w:p w14:paraId="6CD14663" w14:textId="6F001AF8" w:rsidR="00BD4C79" w:rsidRPr="00734200" w:rsidRDefault="00BD4C79" w:rsidP="00D67FAA">
      <w:pPr>
        <w:pStyle w:val="ListParagraph"/>
        <w:numPr>
          <w:ilvl w:val="0"/>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b/>
          <w:bCs/>
          <w:sz w:val="24"/>
          <w:szCs w:val="24"/>
          <w:lang w:val="en-US"/>
        </w:rPr>
        <w:t>FORMAT OF SUBMISSION OF PROPOSAL</w:t>
      </w:r>
      <w:r w:rsidR="00734200">
        <w:rPr>
          <w:rFonts w:ascii="Times New Roman" w:hAnsi="Times New Roman" w:cs="Times New Roman"/>
          <w:b/>
          <w:bCs/>
          <w:sz w:val="24"/>
          <w:szCs w:val="24"/>
          <w:lang w:val="en-US"/>
        </w:rPr>
        <w:t xml:space="preserve"> </w:t>
      </w:r>
    </w:p>
    <w:p w14:paraId="0DC88D76" w14:textId="77777777" w:rsidR="00734200" w:rsidRPr="000D2AB0" w:rsidRDefault="00734200" w:rsidP="00734200">
      <w:pPr>
        <w:pStyle w:val="ListParagraph"/>
        <w:spacing w:after="0" w:line="360" w:lineRule="auto"/>
        <w:ind w:left="360"/>
        <w:jc w:val="both"/>
        <w:rPr>
          <w:rFonts w:ascii="Times New Roman" w:hAnsi="Times New Roman" w:cs="Times New Roman"/>
          <w:sz w:val="24"/>
          <w:szCs w:val="24"/>
          <w:lang w:val="en-GB"/>
        </w:rPr>
      </w:pPr>
    </w:p>
    <w:p w14:paraId="1910BFA9" w14:textId="1E74A257" w:rsidR="00BD4C79" w:rsidRDefault="00FC59CE" w:rsidP="00D67FAA">
      <w:pPr>
        <w:pStyle w:val="ListParagraph"/>
        <w:numPr>
          <w:ilvl w:val="1"/>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sz w:val="24"/>
          <w:szCs w:val="24"/>
          <w:lang w:val="en-GB"/>
        </w:rPr>
        <w:t xml:space="preserve">Bidders </w:t>
      </w:r>
      <w:r w:rsidR="00BD4C79" w:rsidRPr="000D2AB0">
        <w:rPr>
          <w:rFonts w:ascii="Times New Roman" w:hAnsi="Times New Roman" w:cs="Times New Roman"/>
          <w:sz w:val="24"/>
          <w:szCs w:val="24"/>
          <w:lang w:val="en-GB"/>
        </w:rPr>
        <w:t xml:space="preserve">are requested to submit </w:t>
      </w:r>
      <w:r w:rsidR="009B73EF">
        <w:rPr>
          <w:rFonts w:ascii="Times New Roman" w:hAnsi="Times New Roman" w:cs="Times New Roman"/>
          <w:sz w:val="24"/>
          <w:szCs w:val="24"/>
          <w:lang w:val="en-GB"/>
        </w:rPr>
        <w:t>three</w:t>
      </w:r>
      <w:r w:rsidR="00BD4C79" w:rsidRPr="000D2AB0">
        <w:rPr>
          <w:rFonts w:ascii="Times New Roman" w:hAnsi="Times New Roman" w:cs="Times New Roman"/>
          <w:sz w:val="24"/>
          <w:szCs w:val="24"/>
          <w:lang w:val="en-GB"/>
        </w:rPr>
        <w:t xml:space="preserve"> (</w:t>
      </w:r>
      <w:r w:rsidR="009B73EF">
        <w:rPr>
          <w:rFonts w:ascii="Times New Roman" w:hAnsi="Times New Roman" w:cs="Times New Roman"/>
          <w:sz w:val="24"/>
          <w:szCs w:val="24"/>
          <w:lang w:val="en-GB"/>
        </w:rPr>
        <w:t>3</w:t>
      </w:r>
      <w:r w:rsidR="00BD4C79" w:rsidRPr="000D2AB0">
        <w:rPr>
          <w:rFonts w:ascii="Times New Roman" w:hAnsi="Times New Roman" w:cs="Times New Roman"/>
          <w:sz w:val="24"/>
          <w:szCs w:val="24"/>
          <w:lang w:val="en-GB"/>
        </w:rPr>
        <w:t>) cop</w:t>
      </w:r>
      <w:r w:rsidR="009B73EF">
        <w:rPr>
          <w:rFonts w:ascii="Times New Roman" w:hAnsi="Times New Roman" w:cs="Times New Roman"/>
          <w:sz w:val="24"/>
          <w:szCs w:val="24"/>
          <w:lang w:val="en-GB"/>
        </w:rPr>
        <w:t>ies</w:t>
      </w:r>
      <w:r w:rsidR="00BD4C79" w:rsidRPr="000D2AB0">
        <w:rPr>
          <w:rFonts w:ascii="Times New Roman" w:hAnsi="Times New Roman" w:cs="Times New Roman"/>
          <w:sz w:val="24"/>
          <w:szCs w:val="24"/>
          <w:lang w:val="en-GB"/>
        </w:rPr>
        <w:t xml:space="preserve"> of </w:t>
      </w:r>
      <w:r w:rsidR="00D66169">
        <w:rPr>
          <w:rFonts w:ascii="Times New Roman" w:hAnsi="Times New Roman" w:cs="Times New Roman"/>
          <w:sz w:val="24"/>
          <w:szCs w:val="24"/>
          <w:lang w:val="en-GB"/>
        </w:rPr>
        <w:t xml:space="preserve">the </w:t>
      </w:r>
      <w:r w:rsidR="00BD4C79" w:rsidRPr="000D2AB0">
        <w:rPr>
          <w:rFonts w:ascii="Times New Roman" w:hAnsi="Times New Roman" w:cs="Times New Roman"/>
          <w:sz w:val="24"/>
          <w:szCs w:val="24"/>
          <w:lang w:val="en-GB"/>
        </w:rPr>
        <w:t>technical proposals plus the original.</w:t>
      </w:r>
    </w:p>
    <w:p w14:paraId="6574ACE3" w14:textId="4E88BE7A" w:rsidR="00122F92" w:rsidRPr="000D2AB0" w:rsidRDefault="00734200" w:rsidP="00D67FAA">
      <w:pPr>
        <w:pStyle w:val="ListParagraph"/>
        <w:numPr>
          <w:ilvl w:val="1"/>
          <w:numId w:val="25"/>
        </w:numPr>
        <w:spacing w:after="0" w:line="360" w:lineRule="auto"/>
        <w:ind w:hanging="720"/>
        <w:jc w:val="both"/>
        <w:rPr>
          <w:rFonts w:ascii="Times New Roman" w:hAnsi="Times New Roman" w:cs="Times New Roman"/>
          <w:sz w:val="24"/>
          <w:szCs w:val="24"/>
          <w:lang w:val="en-GB"/>
        </w:rPr>
      </w:pPr>
      <w:r>
        <w:rPr>
          <w:rFonts w:ascii="Times New Roman" w:hAnsi="Times New Roman" w:cs="Times New Roman"/>
          <w:sz w:val="24"/>
          <w:szCs w:val="24"/>
          <w:lang w:val="en-GB"/>
        </w:rPr>
        <w:t>Bidders are further requested to index their proposals for easy reference.</w:t>
      </w:r>
    </w:p>
    <w:p w14:paraId="63B744A0" w14:textId="44B49EA0" w:rsidR="00BD4C79" w:rsidRPr="000D2AB0" w:rsidRDefault="00BD4C79" w:rsidP="00D67FAA">
      <w:pPr>
        <w:pStyle w:val="ListParagraph"/>
        <w:numPr>
          <w:ilvl w:val="0"/>
          <w:numId w:val="25"/>
        </w:numPr>
        <w:spacing w:after="0" w:line="360" w:lineRule="auto"/>
        <w:ind w:hanging="720"/>
        <w:jc w:val="both"/>
        <w:rPr>
          <w:rFonts w:ascii="Times New Roman" w:hAnsi="Times New Roman" w:cs="Times New Roman"/>
          <w:sz w:val="24"/>
          <w:szCs w:val="24"/>
          <w:lang w:val="en-GB"/>
        </w:rPr>
      </w:pPr>
      <w:r w:rsidRPr="000D2AB0">
        <w:rPr>
          <w:rFonts w:ascii="Times New Roman" w:hAnsi="Times New Roman" w:cs="Times New Roman"/>
          <w:b/>
          <w:bCs/>
          <w:sz w:val="24"/>
          <w:szCs w:val="24"/>
        </w:rPr>
        <w:lastRenderedPageBreak/>
        <w:t>PRE-BID MEETING / BRIEFING SESSION</w:t>
      </w:r>
      <w:r w:rsidRPr="000D2AB0">
        <w:rPr>
          <w:rFonts w:ascii="Times New Roman" w:hAnsi="Times New Roman" w:cs="Times New Roman"/>
          <w:sz w:val="24"/>
          <w:szCs w:val="24"/>
        </w:rPr>
        <w:t xml:space="preserve"> </w:t>
      </w:r>
      <w:r w:rsidRPr="000D2AB0">
        <w:rPr>
          <w:rFonts w:ascii="Times New Roman" w:hAnsi="Times New Roman" w:cs="Times New Roman"/>
          <w:b/>
          <w:bCs/>
          <w:sz w:val="24"/>
          <w:szCs w:val="24"/>
        </w:rPr>
        <w:t>DETAILS</w:t>
      </w:r>
    </w:p>
    <w:p w14:paraId="6D7EC36E" w14:textId="120C8094" w:rsidR="00DD6AA8" w:rsidRPr="008B1226" w:rsidRDefault="00BD4C79" w:rsidP="008B1226">
      <w:pPr>
        <w:spacing w:after="0" w:line="360" w:lineRule="auto"/>
        <w:jc w:val="both"/>
        <w:rPr>
          <w:rFonts w:ascii="Times New Roman" w:eastAsia="Times New Roman" w:hAnsi="Times New Roman" w:cs="Times New Roman"/>
          <w:sz w:val="24"/>
          <w:szCs w:val="24"/>
          <w:lang w:val="pt-PT"/>
        </w:rPr>
      </w:pPr>
      <w:r w:rsidRPr="008B1226">
        <w:rPr>
          <w:rFonts w:ascii="Times New Roman" w:hAnsi="Times New Roman" w:cs="Times New Roman"/>
          <w:sz w:val="24"/>
          <w:szCs w:val="24"/>
        </w:rPr>
        <w:t>A non-compulsory</w:t>
      </w:r>
      <w:r w:rsidR="00FC59CE" w:rsidRPr="008B1226">
        <w:rPr>
          <w:rFonts w:ascii="Times New Roman" w:hAnsi="Times New Roman" w:cs="Times New Roman"/>
          <w:sz w:val="24"/>
          <w:szCs w:val="24"/>
        </w:rPr>
        <w:t xml:space="preserve"> </w:t>
      </w:r>
      <w:r w:rsidRPr="008B1226">
        <w:rPr>
          <w:rFonts w:ascii="Times New Roman" w:hAnsi="Times New Roman" w:cs="Times New Roman"/>
          <w:sz w:val="24"/>
          <w:szCs w:val="24"/>
        </w:rPr>
        <w:t>briefing session will be held on</w:t>
      </w:r>
      <w:r w:rsidR="008B1226" w:rsidRPr="008B1226">
        <w:rPr>
          <w:rFonts w:ascii="Times New Roman" w:hAnsi="Times New Roman" w:cs="Times New Roman"/>
          <w:sz w:val="24"/>
          <w:szCs w:val="24"/>
        </w:rPr>
        <w:t xml:space="preserve"> 26 February </w:t>
      </w:r>
      <w:bookmarkStart w:id="4" w:name="_Hlk69835149"/>
      <w:r w:rsidRPr="008B1226">
        <w:rPr>
          <w:rFonts w:ascii="Times New Roman" w:hAnsi="Times New Roman" w:cs="Times New Roman"/>
          <w:sz w:val="24"/>
          <w:szCs w:val="24"/>
        </w:rPr>
        <w:t>20</w:t>
      </w:r>
      <w:r w:rsidR="008B1226" w:rsidRPr="008B1226">
        <w:rPr>
          <w:rFonts w:ascii="Times New Roman" w:hAnsi="Times New Roman" w:cs="Times New Roman"/>
          <w:sz w:val="24"/>
          <w:szCs w:val="24"/>
        </w:rPr>
        <w:t>26 at 10h00</w:t>
      </w:r>
      <w:r w:rsidRPr="008B1226">
        <w:rPr>
          <w:rFonts w:ascii="Times New Roman" w:hAnsi="Times New Roman" w:cs="Times New Roman"/>
          <w:sz w:val="24"/>
          <w:szCs w:val="24"/>
        </w:rPr>
        <w:t xml:space="preserve">, </w:t>
      </w:r>
      <w:bookmarkEnd w:id="4"/>
      <w:r w:rsidR="008B1226" w:rsidRPr="008B1226">
        <w:rPr>
          <w:rFonts w:ascii="Times New Roman" w:hAnsi="Times New Roman" w:cs="Times New Roman"/>
          <w:sz w:val="24"/>
          <w:szCs w:val="24"/>
        </w:rPr>
        <w:t>on Microsoft teams</w:t>
      </w:r>
      <w:r w:rsidR="008B1226">
        <w:rPr>
          <w:rFonts w:ascii="Times New Roman" w:hAnsi="Times New Roman" w:cs="Times New Roman"/>
          <w:sz w:val="24"/>
          <w:szCs w:val="24"/>
        </w:rPr>
        <w:t>.</w:t>
      </w:r>
      <w:r w:rsidR="00A856B3">
        <w:rPr>
          <w:rFonts w:ascii="Times New Roman" w:hAnsi="Times New Roman" w:cs="Times New Roman"/>
          <w:sz w:val="24"/>
          <w:szCs w:val="24"/>
        </w:rPr>
        <w:t xml:space="preserve"> Login details of the meeting supplied on SBD 1.</w:t>
      </w:r>
    </w:p>
    <w:sectPr w:rsidR="00DD6AA8" w:rsidRPr="008B1226" w:rsidSect="008C2C7E">
      <w:pgSz w:w="11906" w:h="16838"/>
      <w:pgMar w:top="1440" w:right="10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2EE46" w14:textId="77777777" w:rsidR="00BB3CD0" w:rsidRDefault="00BB3CD0" w:rsidP="00E86F9D">
      <w:pPr>
        <w:spacing w:after="0" w:line="240" w:lineRule="auto"/>
      </w:pPr>
      <w:r>
        <w:separator/>
      </w:r>
    </w:p>
  </w:endnote>
  <w:endnote w:type="continuationSeparator" w:id="0">
    <w:p w14:paraId="0E03F5A8" w14:textId="77777777" w:rsidR="00BB3CD0" w:rsidRDefault="00BB3CD0" w:rsidP="00E86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BA6A1" w14:textId="77777777" w:rsidR="00BB3CD0" w:rsidRDefault="00BB3CD0" w:rsidP="00E86F9D">
      <w:pPr>
        <w:spacing w:after="0" w:line="240" w:lineRule="auto"/>
      </w:pPr>
      <w:r>
        <w:separator/>
      </w:r>
    </w:p>
  </w:footnote>
  <w:footnote w:type="continuationSeparator" w:id="0">
    <w:p w14:paraId="2CB59EAC" w14:textId="77777777" w:rsidR="00BB3CD0" w:rsidRDefault="00BB3CD0" w:rsidP="00E86F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96BBE"/>
    <w:multiLevelType w:val="multilevel"/>
    <w:tmpl w:val="B0682168"/>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1429" w:hanging="720"/>
      </w:pPr>
      <w:rPr>
        <w:rFonts w:hint="default"/>
        <w:b w:val="0"/>
        <w:b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EEC1FEE"/>
    <w:multiLevelType w:val="hybridMultilevel"/>
    <w:tmpl w:val="85B872B2"/>
    <w:lvl w:ilvl="0" w:tplc="FFFFFFFF">
      <w:start w:val="1"/>
      <w:numFmt w:val="lowerRoman"/>
      <w:lvlText w:val="(%1)"/>
      <w:lvlJc w:val="left"/>
      <w:pPr>
        <w:ind w:left="2160" w:hanging="720"/>
      </w:pPr>
      <w:rPr>
        <w:rFonts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74F70EA"/>
    <w:multiLevelType w:val="hybridMultilevel"/>
    <w:tmpl w:val="0CFEB7D6"/>
    <w:lvl w:ilvl="0" w:tplc="0A7EBF02">
      <w:start w:val="1"/>
      <w:numFmt w:val="lowerRoman"/>
      <w:lvlText w:val="(%1)"/>
      <w:lvlJc w:val="left"/>
      <w:pPr>
        <w:ind w:left="1440" w:hanging="720"/>
      </w:pPr>
      <w:rPr>
        <w:rFonts w:ascii="Arial" w:eastAsiaTheme="minorHAnsi" w:hAnsi="Arial" w:cs="Arial"/>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1CEC3ED2"/>
    <w:multiLevelType w:val="hybridMultilevel"/>
    <w:tmpl w:val="FFF618E4"/>
    <w:lvl w:ilvl="0" w:tplc="8006D64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4F2053E"/>
    <w:multiLevelType w:val="hybridMultilevel"/>
    <w:tmpl w:val="194C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F47039"/>
    <w:multiLevelType w:val="hybridMultilevel"/>
    <w:tmpl w:val="DD521BF2"/>
    <w:lvl w:ilvl="0" w:tplc="DA2A36A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6" w15:restartNumberingAfterBreak="0">
    <w:nsid w:val="2C6F59D2"/>
    <w:multiLevelType w:val="hybridMultilevel"/>
    <w:tmpl w:val="C152F0C0"/>
    <w:lvl w:ilvl="0" w:tplc="D50487BC">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2CA315DF"/>
    <w:multiLevelType w:val="multilevel"/>
    <w:tmpl w:val="EC54EEF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27476F"/>
    <w:multiLevelType w:val="multilevel"/>
    <w:tmpl w:val="6CE63CC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BE60E8"/>
    <w:multiLevelType w:val="hybridMultilevel"/>
    <w:tmpl w:val="54EE83AC"/>
    <w:lvl w:ilvl="0" w:tplc="F2B82014">
      <w:start w:val="1"/>
      <w:numFmt w:val="lowerRoman"/>
      <w:lvlText w:val="%1)"/>
      <w:lvlJc w:val="left"/>
      <w:pPr>
        <w:ind w:left="1440" w:hanging="360"/>
      </w:pPr>
      <w:rPr>
        <w:rFonts w:hint="default"/>
      </w:rPr>
    </w:lvl>
    <w:lvl w:ilvl="1" w:tplc="C3A2D01E">
      <w:start w:val="1"/>
      <w:numFmt w:val="bullet"/>
      <w:lvlText w:val="•"/>
      <w:lvlJc w:val="left"/>
      <w:pPr>
        <w:ind w:left="2250" w:hanging="450"/>
      </w:pPr>
      <w:rPr>
        <w:rFonts w:ascii="Arial" w:eastAsiaTheme="minorHAnsi" w:hAnsi="Arial" w:cs="Arial" w:hint="default"/>
      </w:r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 w15:restartNumberingAfterBreak="0">
    <w:nsid w:val="379F0B04"/>
    <w:multiLevelType w:val="hybridMultilevel"/>
    <w:tmpl w:val="1C4E5A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94254F4"/>
    <w:multiLevelType w:val="hybridMultilevel"/>
    <w:tmpl w:val="11B22DF4"/>
    <w:lvl w:ilvl="0" w:tplc="E0EE972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3A51689D"/>
    <w:multiLevelType w:val="hybridMultilevel"/>
    <w:tmpl w:val="3FE81CF0"/>
    <w:lvl w:ilvl="0" w:tplc="1D0A8C1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303AC9"/>
    <w:multiLevelType w:val="hybridMultilevel"/>
    <w:tmpl w:val="BD7E16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DEE111E"/>
    <w:multiLevelType w:val="hybridMultilevel"/>
    <w:tmpl w:val="17EAE7DE"/>
    <w:lvl w:ilvl="0" w:tplc="D4BCDEA6">
      <w:start w:val="2"/>
      <w:numFmt w:val="decimal"/>
      <w:lvlText w:val="%1."/>
      <w:lvlJc w:val="left"/>
      <w:pPr>
        <w:ind w:left="360" w:hanging="360"/>
      </w:pPr>
      <w:rPr>
        <w:rFonts w:hint="default"/>
        <w:b/>
      </w:rPr>
    </w:lvl>
    <w:lvl w:ilvl="1" w:tplc="1C090019">
      <w:start w:val="1"/>
      <w:numFmt w:val="lowerLetter"/>
      <w:lvlText w:val="%2."/>
      <w:lvlJc w:val="left"/>
      <w:pPr>
        <w:ind w:left="1080" w:hanging="360"/>
      </w:pPr>
    </w:lvl>
    <w:lvl w:ilvl="2" w:tplc="1C09001B">
      <w:start w:val="1"/>
      <w:numFmt w:val="lowerRoman"/>
      <w:lvlText w:val="%3."/>
      <w:lvlJc w:val="right"/>
      <w:pPr>
        <w:ind w:left="889"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5" w15:restartNumberingAfterBreak="0">
    <w:nsid w:val="43892D8E"/>
    <w:multiLevelType w:val="multilevel"/>
    <w:tmpl w:val="1A12A9E2"/>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lowerLetter"/>
      <w:pStyle w:val="Heading3"/>
      <w:lvlText w:val="%3."/>
      <w:lvlJc w:val="left"/>
      <w:pPr>
        <w:ind w:left="720" w:hanging="720"/>
      </w:pPr>
      <w:rPr>
        <w:rFonts w:ascii="Arial" w:eastAsiaTheme="majorEastAsia" w:hAnsi="Arial" w:cs="Arial"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4B9733DA"/>
    <w:multiLevelType w:val="hybridMultilevel"/>
    <w:tmpl w:val="D8E4427C"/>
    <w:lvl w:ilvl="0" w:tplc="3D44DB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A1F38"/>
    <w:multiLevelType w:val="hybridMultilevel"/>
    <w:tmpl w:val="BE3A5E1C"/>
    <w:lvl w:ilvl="0" w:tplc="F99C6ACE">
      <w:start w:val="1"/>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1135B"/>
    <w:multiLevelType w:val="hybridMultilevel"/>
    <w:tmpl w:val="693EEA9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64670C28"/>
    <w:multiLevelType w:val="hybridMultilevel"/>
    <w:tmpl w:val="85B872B2"/>
    <w:lvl w:ilvl="0" w:tplc="3C88A17C">
      <w:start w:val="1"/>
      <w:numFmt w:val="lowerRoman"/>
      <w:lvlText w:val="(%1)"/>
      <w:lvlJc w:val="left"/>
      <w:pPr>
        <w:ind w:left="2160" w:hanging="720"/>
      </w:pPr>
      <w:rPr>
        <w:rFonts w:hint="default"/>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0" w15:restartNumberingAfterBreak="0">
    <w:nsid w:val="6583150C"/>
    <w:multiLevelType w:val="multilevel"/>
    <w:tmpl w:val="1DE43C44"/>
    <w:lvl w:ilvl="0">
      <w:start w:val="2"/>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D4C5349"/>
    <w:multiLevelType w:val="multilevel"/>
    <w:tmpl w:val="47F8617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F7829C7"/>
    <w:multiLevelType w:val="hybridMultilevel"/>
    <w:tmpl w:val="1D4E82F0"/>
    <w:lvl w:ilvl="0" w:tplc="1B421028">
      <w:start w:val="14"/>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E56622"/>
    <w:multiLevelType w:val="multilevel"/>
    <w:tmpl w:val="896C97B2"/>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752E495C"/>
    <w:multiLevelType w:val="hybridMultilevel"/>
    <w:tmpl w:val="FBDA7700"/>
    <w:lvl w:ilvl="0" w:tplc="763AFDAA">
      <w:start w:val="1"/>
      <w:numFmt w:val="lowerRoman"/>
      <w:lvlText w:val="(%1)"/>
      <w:lvlJc w:val="left"/>
      <w:pPr>
        <w:ind w:left="2160" w:hanging="720"/>
      </w:pPr>
      <w:rPr>
        <w:rFonts w:hint="default"/>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5" w15:restartNumberingAfterBreak="0">
    <w:nsid w:val="780D4A60"/>
    <w:multiLevelType w:val="hybridMultilevel"/>
    <w:tmpl w:val="1694A692"/>
    <w:lvl w:ilvl="0" w:tplc="07082D38">
      <w:start w:val="1"/>
      <w:numFmt w:val="decimal"/>
      <w:lvlText w:val="%1."/>
      <w:lvlJc w:val="left"/>
      <w:pPr>
        <w:ind w:left="-939" w:hanging="360"/>
      </w:pPr>
      <w:rPr>
        <w:rFonts w:hint="default"/>
        <w:i/>
      </w:rPr>
    </w:lvl>
    <w:lvl w:ilvl="1" w:tplc="1C090019">
      <w:start w:val="1"/>
      <w:numFmt w:val="lowerLetter"/>
      <w:lvlText w:val="%2."/>
      <w:lvlJc w:val="left"/>
      <w:pPr>
        <w:ind w:left="-219" w:hanging="360"/>
      </w:pPr>
    </w:lvl>
    <w:lvl w:ilvl="2" w:tplc="1C09001B" w:tentative="1">
      <w:start w:val="1"/>
      <w:numFmt w:val="lowerRoman"/>
      <w:lvlText w:val="%3."/>
      <w:lvlJc w:val="right"/>
      <w:pPr>
        <w:ind w:left="501" w:hanging="180"/>
      </w:pPr>
    </w:lvl>
    <w:lvl w:ilvl="3" w:tplc="1C09000F" w:tentative="1">
      <w:start w:val="1"/>
      <w:numFmt w:val="decimal"/>
      <w:lvlText w:val="%4."/>
      <w:lvlJc w:val="left"/>
      <w:pPr>
        <w:ind w:left="1221" w:hanging="360"/>
      </w:pPr>
    </w:lvl>
    <w:lvl w:ilvl="4" w:tplc="1C090019" w:tentative="1">
      <w:start w:val="1"/>
      <w:numFmt w:val="lowerLetter"/>
      <w:lvlText w:val="%5."/>
      <w:lvlJc w:val="left"/>
      <w:pPr>
        <w:ind w:left="1941" w:hanging="360"/>
      </w:pPr>
    </w:lvl>
    <w:lvl w:ilvl="5" w:tplc="1C09001B" w:tentative="1">
      <w:start w:val="1"/>
      <w:numFmt w:val="lowerRoman"/>
      <w:lvlText w:val="%6."/>
      <w:lvlJc w:val="right"/>
      <w:pPr>
        <w:ind w:left="2661" w:hanging="180"/>
      </w:pPr>
    </w:lvl>
    <w:lvl w:ilvl="6" w:tplc="1C09000F" w:tentative="1">
      <w:start w:val="1"/>
      <w:numFmt w:val="decimal"/>
      <w:lvlText w:val="%7."/>
      <w:lvlJc w:val="left"/>
      <w:pPr>
        <w:ind w:left="3381" w:hanging="360"/>
      </w:pPr>
    </w:lvl>
    <w:lvl w:ilvl="7" w:tplc="1C090019" w:tentative="1">
      <w:start w:val="1"/>
      <w:numFmt w:val="lowerLetter"/>
      <w:lvlText w:val="%8."/>
      <w:lvlJc w:val="left"/>
      <w:pPr>
        <w:ind w:left="4101" w:hanging="360"/>
      </w:pPr>
    </w:lvl>
    <w:lvl w:ilvl="8" w:tplc="1C09001B" w:tentative="1">
      <w:start w:val="1"/>
      <w:numFmt w:val="lowerRoman"/>
      <w:lvlText w:val="%9."/>
      <w:lvlJc w:val="right"/>
      <w:pPr>
        <w:ind w:left="4821" w:hanging="180"/>
      </w:pPr>
    </w:lvl>
  </w:abstractNum>
  <w:abstractNum w:abstractNumId="26" w15:restartNumberingAfterBreak="0">
    <w:nsid w:val="781469CB"/>
    <w:multiLevelType w:val="multilevel"/>
    <w:tmpl w:val="D228D1BA"/>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719285353">
    <w:abstractNumId w:val="15"/>
  </w:num>
  <w:num w:numId="2" w16cid:durableId="655188138">
    <w:abstractNumId w:val="20"/>
  </w:num>
  <w:num w:numId="3" w16cid:durableId="1598901381">
    <w:abstractNumId w:val="25"/>
  </w:num>
  <w:num w:numId="4" w16cid:durableId="687683371">
    <w:abstractNumId w:val="19"/>
  </w:num>
  <w:num w:numId="5" w16cid:durableId="461853354">
    <w:abstractNumId w:val="24"/>
  </w:num>
  <w:num w:numId="6" w16cid:durableId="1186401019">
    <w:abstractNumId w:val="2"/>
  </w:num>
  <w:num w:numId="7" w16cid:durableId="793409566">
    <w:abstractNumId w:val="9"/>
  </w:num>
  <w:num w:numId="8" w16cid:durableId="345330956">
    <w:abstractNumId w:val="21"/>
  </w:num>
  <w:num w:numId="9" w16cid:durableId="759522103">
    <w:abstractNumId w:val="22"/>
  </w:num>
  <w:num w:numId="10" w16cid:durableId="992175557">
    <w:abstractNumId w:val="17"/>
  </w:num>
  <w:num w:numId="11" w16cid:durableId="2046251455">
    <w:abstractNumId w:val="12"/>
  </w:num>
  <w:num w:numId="12" w16cid:durableId="1863131670">
    <w:abstractNumId w:val="16"/>
  </w:num>
  <w:num w:numId="13" w16cid:durableId="536430245">
    <w:abstractNumId w:val="6"/>
  </w:num>
  <w:num w:numId="14" w16cid:durableId="604918788">
    <w:abstractNumId w:val="13"/>
  </w:num>
  <w:num w:numId="15" w16cid:durableId="464739238">
    <w:abstractNumId w:val="4"/>
  </w:num>
  <w:num w:numId="16" w16cid:durableId="1189873830">
    <w:abstractNumId w:val="10"/>
  </w:num>
  <w:num w:numId="17" w16cid:durableId="218829573">
    <w:abstractNumId w:val="5"/>
  </w:num>
  <w:num w:numId="18" w16cid:durableId="1269433813">
    <w:abstractNumId w:val="1"/>
  </w:num>
  <w:num w:numId="19" w16cid:durableId="781648152">
    <w:abstractNumId w:val="11"/>
  </w:num>
  <w:num w:numId="20" w16cid:durableId="2068062969">
    <w:abstractNumId w:val="18"/>
  </w:num>
  <w:num w:numId="21" w16cid:durableId="1750418741">
    <w:abstractNumId w:val="7"/>
  </w:num>
  <w:num w:numId="22" w16cid:durableId="800347837">
    <w:abstractNumId w:val="14"/>
  </w:num>
  <w:num w:numId="23" w16cid:durableId="1199507134">
    <w:abstractNumId w:val="23"/>
  </w:num>
  <w:num w:numId="24" w16cid:durableId="555970196">
    <w:abstractNumId w:val="26"/>
  </w:num>
  <w:num w:numId="25" w16cid:durableId="1507746995">
    <w:abstractNumId w:val="0"/>
  </w:num>
  <w:num w:numId="26" w16cid:durableId="38483414">
    <w:abstractNumId w:val="8"/>
  </w:num>
  <w:num w:numId="27" w16cid:durableId="6793586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267"/>
    <w:rsid w:val="00002A22"/>
    <w:rsid w:val="00015009"/>
    <w:rsid w:val="0001641A"/>
    <w:rsid w:val="000318DB"/>
    <w:rsid w:val="0003491A"/>
    <w:rsid w:val="000356B5"/>
    <w:rsid w:val="000370A1"/>
    <w:rsid w:val="0005005D"/>
    <w:rsid w:val="0005098B"/>
    <w:rsid w:val="00051390"/>
    <w:rsid w:val="000618A6"/>
    <w:rsid w:val="00063D73"/>
    <w:rsid w:val="00074C97"/>
    <w:rsid w:val="0007721E"/>
    <w:rsid w:val="00080344"/>
    <w:rsid w:val="000813C1"/>
    <w:rsid w:val="00086827"/>
    <w:rsid w:val="00087227"/>
    <w:rsid w:val="000920D2"/>
    <w:rsid w:val="00095973"/>
    <w:rsid w:val="00097A33"/>
    <w:rsid w:val="000C32EC"/>
    <w:rsid w:val="000D2AB0"/>
    <w:rsid w:val="000D354D"/>
    <w:rsid w:val="000D67CD"/>
    <w:rsid w:val="000E0247"/>
    <w:rsid w:val="000E3866"/>
    <w:rsid w:val="000E4335"/>
    <w:rsid w:val="000F5CC9"/>
    <w:rsid w:val="00100E21"/>
    <w:rsid w:val="001014DE"/>
    <w:rsid w:val="001017C7"/>
    <w:rsid w:val="00101A02"/>
    <w:rsid w:val="0010585B"/>
    <w:rsid w:val="001079B8"/>
    <w:rsid w:val="00111D33"/>
    <w:rsid w:val="00122F92"/>
    <w:rsid w:val="00123192"/>
    <w:rsid w:val="0012423F"/>
    <w:rsid w:val="001276DE"/>
    <w:rsid w:val="00132871"/>
    <w:rsid w:val="00142F8C"/>
    <w:rsid w:val="00150BDD"/>
    <w:rsid w:val="001637D2"/>
    <w:rsid w:val="001725CB"/>
    <w:rsid w:val="001774A6"/>
    <w:rsid w:val="00177C8E"/>
    <w:rsid w:val="00177DD8"/>
    <w:rsid w:val="001805E4"/>
    <w:rsid w:val="00185D8F"/>
    <w:rsid w:val="00190837"/>
    <w:rsid w:val="0019557B"/>
    <w:rsid w:val="001A2512"/>
    <w:rsid w:val="001A7187"/>
    <w:rsid w:val="001B3E11"/>
    <w:rsid w:val="001C58CE"/>
    <w:rsid w:val="001C63A3"/>
    <w:rsid w:val="001D1275"/>
    <w:rsid w:val="001D3E45"/>
    <w:rsid w:val="001F0FD9"/>
    <w:rsid w:val="00202135"/>
    <w:rsid w:val="00203945"/>
    <w:rsid w:val="0020486A"/>
    <w:rsid w:val="002048D1"/>
    <w:rsid w:val="00206ABA"/>
    <w:rsid w:val="002106C6"/>
    <w:rsid w:val="00216AA1"/>
    <w:rsid w:val="0022486F"/>
    <w:rsid w:val="00232966"/>
    <w:rsid w:val="00244833"/>
    <w:rsid w:val="00245330"/>
    <w:rsid w:val="00250DBB"/>
    <w:rsid w:val="002522C6"/>
    <w:rsid w:val="00255C54"/>
    <w:rsid w:val="00266AED"/>
    <w:rsid w:val="00273781"/>
    <w:rsid w:val="00274AA5"/>
    <w:rsid w:val="00291C6F"/>
    <w:rsid w:val="00296577"/>
    <w:rsid w:val="002A03FA"/>
    <w:rsid w:val="002A3EE4"/>
    <w:rsid w:val="002A5B91"/>
    <w:rsid w:val="002A7BF7"/>
    <w:rsid w:val="002B0AAC"/>
    <w:rsid w:val="002B77D5"/>
    <w:rsid w:val="002D4EA5"/>
    <w:rsid w:val="002D681B"/>
    <w:rsid w:val="002D6E12"/>
    <w:rsid w:val="002E05DA"/>
    <w:rsid w:val="002E3C2B"/>
    <w:rsid w:val="002E4065"/>
    <w:rsid w:val="002F0B43"/>
    <w:rsid w:val="002F116F"/>
    <w:rsid w:val="002F2FB8"/>
    <w:rsid w:val="002F4A54"/>
    <w:rsid w:val="0030305C"/>
    <w:rsid w:val="003355A1"/>
    <w:rsid w:val="00336B03"/>
    <w:rsid w:val="00337558"/>
    <w:rsid w:val="00346277"/>
    <w:rsid w:val="00354A15"/>
    <w:rsid w:val="003567D6"/>
    <w:rsid w:val="00357112"/>
    <w:rsid w:val="00361EE9"/>
    <w:rsid w:val="00365353"/>
    <w:rsid w:val="00373066"/>
    <w:rsid w:val="0038103C"/>
    <w:rsid w:val="00381FC4"/>
    <w:rsid w:val="00384569"/>
    <w:rsid w:val="0038784A"/>
    <w:rsid w:val="003918CF"/>
    <w:rsid w:val="003932BF"/>
    <w:rsid w:val="00393771"/>
    <w:rsid w:val="003A21E8"/>
    <w:rsid w:val="003C0871"/>
    <w:rsid w:val="003C532F"/>
    <w:rsid w:val="003C5AE8"/>
    <w:rsid w:val="003D438F"/>
    <w:rsid w:val="003D4521"/>
    <w:rsid w:val="003E6DAB"/>
    <w:rsid w:val="003E7C4C"/>
    <w:rsid w:val="003F03EC"/>
    <w:rsid w:val="003F3CBA"/>
    <w:rsid w:val="003F4C8F"/>
    <w:rsid w:val="004026E2"/>
    <w:rsid w:val="00403376"/>
    <w:rsid w:val="00406091"/>
    <w:rsid w:val="00411D32"/>
    <w:rsid w:val="00413740"/>
    <w:rsid w:val="004146DE"/>
    <w:rsid w:val="00415D9E"/>
    <w:rsid w:val="00417AF1"/>
    <w:rsid w:val="00421872"/>
    <w:rsid w:val="00424308"/>
    <w:rsid w:val="00440290"/>
    <w:rsid w:val="004402B6"/>
    <w:rsid w:val="0044036D"/>
    <w:rsid w:val="00441092"/>
    <w:rsid w:val="0044261F"/>
    <w:rsid w:val="004441F6"/>
    <w:rsid w:val="00451EAC"/>
    <w:rsid w:val="00466DB3"/>
    <w:rsid w:val="0047195C"/>
    <w:rsid w:val="00475BCA"/>
    <w:rsid w:val="00475F80"/>
    <w:rsid w:val="00483A4C"/>
    <w:rsid w:val="00485A08"/>
    <w:rsid w:val="00485C77"/>
    <w:rsid w:val="00493CD3"/>
    <w:rsid w:val="004A1C59"/>
    <w:rsid w:val="004A6237"/>
    <w:rsid w:val="004A69C5"/>
    <w:rsid w:val="004A7CD4"/>
    <w:rsid w:val="004B1871"/>
    <w:rsid w:val="004B7C0E"/>
    <w:rsid w:val="004D1041"/>
    <w:rsid w:val="004E16EB"/>
    <w:rsid w:val="004E26D4"/>
    <w:rsid w:val="004F120E"/>
    <w:rsid w:val="005031F7"/>
    <w:rsid w:val="0050758F"/>
    <w:rsid w:val="00511841"/>
    <w:rsid w:val="0052005F"/>
    <w:rsid w:val="00522D86"/>
    <w:rsid w:val="005331D1"/>
    <w:rsid w:val="00540E6E"/>
    <w:rsid w:val="00546946"/>
    <w:rsid w:val="00552CC6"/>
    <w:rsid w:val="00556CAA"/>
    <w:rsid w:val="00557A6C"/>
    <w:rsid w:val="0056402E"/>
    <w:rsid w:val="00571823"/>
    <w:rsid w:val="005726E1"/>
    <w:rsid w:val="0059031F"/>
    <w:rsid w:val="00591E13"/>
    <w:rsid w:val="005A25A8"/>
    <w:rsid w:val="005B01A0"/>
    <w:rsid w:val="005B2E20"/>
    <w:rsid w:val="005B7D35"/>
    <w:rsid w:val="005D42E6"/>
    <w:rsid w:val="005D4968"/>
    <w:rsid w:val="005D4F08"/>
    <w:rsid w:val="005E2947"/>
    <w:rsid w:val="005F15C8"/>
    <w:rsid w:val="005F1F63"/>
    <w:rsid w:val="00600BA3"/>
    <w:rsid w:val="0061031C"/>
    <w:rsid w:val="0061091F"/>
    <w:rsid w:val="00612546"/>
    <w:rsid w:val="00621136"/>
    <w:rsid w:val="00625747"/>
    <w:rsid w:val="00630C77"/>
    <w:rsid w:val="0064049D"/>
    <w:rsid w:val="00643581"/>
    <w:rsid w:val="00667908"/>
    <w:rsid w:val="006803B1"/>
    <w:rsid w:val="00681E14"/>
    <w:rsid w:val="00685BB2"/>
    <w:rsid w:val="006864D2"/>
    <w:rsid w:val="006A1FE9"/>
    <w:rsid w:val="006A3C22"/>
    <w:rsid w:val="006A4102"/>
    <w:rsid w:val="006A41B1"/>
    <w:rsid w:val="006B41C5"/>
    <w:rsid w:val="006C000C"/>
    <w:rsid w:val="006C1EFA"/>
    <w:rsid w:val="006C281A"/>
    <w:rsid w:val="006C5EA5"/>
    <w:rsid w:val="006E0726"/>
    <w:rsid w:val="006E2208"/>
    <w:rsid w:val="006E2E69"/>
    <w:rsid w:val="006E607C"/>
    <w:rsid w:val="006E61B8"/>
    <w:rsid w:val="006E7A06"/>
    <w:rsid w:val="006F1425"/>
    <w:rsid w:val="006F2A14"/>
    <w:rsid w:val="006F3DC9"/>
    <w:rsid w:val="006F4C20"/>
    <w:rsid w:val="00711CDC"/>
    <w:rsid w:val="0072570F"/>
    <w:rsid w:val="00731B22"/>
    <w:rsid w:val="00733B44"/>
    <w:rsid w:val="00734200"/>
    <w:rsid w:val="00734B19"/>
    <w:rsid w:val="00735677"/>
    <w:rsid w:val="00736B2D"/>
    <w:rsid w:val="007377DE"/>
    <w:rsid w:val="00737C12"/>
    <w:rsid w:val="0074293A"/>
    <w:rsid w:val="007440C5"/>
    <w:rsid w:val="00746FE7"/>
    <w:rsid w:val="00751CB4"/>
    <w:rsid w:val="007603F9"/>
    <w:rsid w:val="00760C5F"/>
    <w:rsid w:val="007610E0"/>
    <w:rsid w:val="007636F6"/>
    <w:rsid w:val="007642BB"/>
    <w:rsid w:val="007658D6"/>
    <w:rsid w:val="00765D73"/>
    <w:rsid w:val="0077028D"/>
    <w:rsid w:val="00770535"/>
    <w:rsid w:val="007745B8"/>
    <w:rsid w:val="00775358"/>
    <w:rsid w:val="00775764"/>
    <w:rsid w:val="0078264F"/>
    <w:rsid w:val="00791267"/>
    <w:rsid w:val="007A1014"/>
    <w:rsid w:val="007A25B6"/>
    <w:rsid w:val="007A7DBA"/>
    <w:rsid w:val="007B2FDF"/>
    <w:rsid w:val="007B4255"/>
    <w:rsid w:val="007B50F2"/>
    <w:rsid w:val="007B61FA"/>
    <w:rsid w:val="007C00CC"/>
    <w:rsid w:val="007C288D"/>
    <w:rsid w:val="007C2CF5"/>
    <w:rsid w:val="007C2F58"/>
    <w:rsid w:val="007C3474"/>
    <w:rsid w:val="007F151F"/>
    <w:rsid w:val="007F2107"/>
    <w:rsid w:val="007F2DD3"/>
    <w:rsid w:val="007F2F89"/>
    <w:rsid w:val="007F3B30"/>
    <w:rsid w:val="007F497E"/>
    <w:rsid w:val="007F5B80"/>
    <w:rsid w:val="007F6F07"/>
    <w:rsid w:val="00802026"/>
    <w:rsid w:val="00802297"/>
    <w:rsid w:val="00807793"/>
    <w:rsid w:val="00811567"/>
    <w:rsid w:val="00813FAF"/>
    <w:rsid w:val="00815BB2"/>
    <w:rsid w:val="008162AF"/>
    <w:rsid w:val="008178C2"/>
    <w:rsid w:val="008201CC"/>
    <w:rsid w:val="00821366"/>
    <w:rsid w:val="00822705"/>
    <w:rsid w:val="00824CC0"/>
    <w:rsid w:val="00824E1A"/>
    <w:rsid w:val="00834EDE"/>
    <w:rsid w:val="008374EF"/>
    <w:rsid w:val="00841229"/>
    <w:rsid w:val="008418E3"/>
    <w:rsid w:val="00844A9C"/>
    <w:rsid w:val="00846447"/>
    <w:rsid w:val="008469C1"/>
    <w:rsid w:val="008545CB"/>
    <w:rsid w:val="00857F1A"/>
    <w:rsid w:val="008661D2"/>
    <w:rsid w:val="008724BD"/>
    <w:rsid w:val="00872DE7"/>
    <w:rsid w:val="008745EC"/>
    <w:rsid w:val="0087537D"/>
    <w:rsid w:val="00876F03"/>
    <w:rsid w:val="00883B5B"/>
    <w:rsid w:val="00891FDC"/>
    <w:rsid w:val="00894623"/>
    <w:rsid w:val="008A330B"/>
    <w:rsid w:val="008A38B3"/>
    <w:rsid w:val="008B1226"/>
    <w:rsid w:val="008B32AC"/>
    <w:rsid w:val="008B7F5C"/>
    <w:rsid w:val="008C0F17"/>
    <w:rsid w:val="008C1533"/>
    <w:rsid w:val="008C2C7E"/>
    <w:rsid w:val="008C7BCD"/>
    <w:rsid w:val="008D2EFA"/>
    <w:rsid w:val="008D6A7B"/>
    <w:rsid w:val="008E242F"/>
    <w:rsid w:val="008E3F29"/>
    <w:rsid w:val="008F1F89"/>
    <w:rsid w:val="008F6CF7"/>
    <w:rsid w:val="00900E70"/>
    <w:rsid w:val="00910112"/>
    <w:rsid w:val="00911D75"/>
    <w:rsid w:val="0091603A"/>
    <w:rsid w:val="00935F56"/>
    <w:rsid w:val="00937226"/>
    <w:rsid w:val="00943CC0"/>
    <w:rsid w:val="00944896"/>
    <w:rsid w:val="0094643A"/>
    <w:rsid w:val="0095234D"/>
    <w:rsid w:val="009615CF"/>
    <w:rsid w:val="00961C51"/>
    <w:rsid w:val="009650F2"/>
    <w:rsid w:val="009727B5"/>
    <w:rsid w:val="009769EE"/>
    <w:rsid w:val="00993417"/>
    <w:rsid w:val="009A332E"/>
    <w:rsid w:val="009A48F5"/>
    <w:rsid w:val="009A4918"/>
    <w:rsid w:val="009A5CE8"/>
    <w:rsid w:val="009B2A3A"/>
    <w:rsid w:val="009B453C"/>
    <w:rsid w:val="009B4D17"/>
    <w:rsid w:val="009B71ED"/>
    <w:rsid w:val="009B73EF"/>
    <w:rsid w:val="009B756C"/>
    <w:rsid w:val="009B7B2B"/>
    <w:rsid w:val="009C5038"/>
    <w:rsid w:val="009C663B"/>
    <w:rsid w:val="009C6AEE"/>
    <w:rsid w:val="009C76B5"/>
    <w:rsid w:val="009D45A6"/>
    <w:rsid w:val="009E2037"/>
    <w:rsid w:val="009E63D4"/>
    <w:rsid w:val="009E7B80"/>
    <w:rsid w:val="009F107A"/>
    <w:rsid w:val="009F21C1"/>
    <w:rsid w:val="009F6363"/>
    <w:rsid w:val="009F649B"/>
    <w:rsid w:val="009F7EB8"/>
    <w:rsid w:val="00A11EB6"/>
    <w:rsid w:val="00A24EE1"/>
    <w:rsid w:val="00A278C9"/>
    <w:rsid w:val="00A3030C"/>
    <w:rsid w:val="00A30CFE"/>
    <w:rsid w:val="00A3108F"/>
    <w:rsid w:val="00A3739E"/>
    <w:rsid w:val="00A42D14"/>
    <w:rsid w:val="00A4320A"/>
    <w:rsid w:val="00A4548F"/>
    <w:rsid w:val="00A46978"/>
    <w:rsid w:val="00A50430"/>
    <w:rsid w:val="00A52B7A"/>
    <w:rsid w:val="00A54CC0"/>
    <w:rsid w:val="00A55EFE"/>
    <w:rsid w:val="00A61A10"/>
    <w:rsid w:val="00A62F2E"/>
    <w:rsid w:val="00A63FF7"/>
    <w:rsid w:val="00A768D7"/>
    <w:rsid w:val="00A82636"/>
    <w:rsid w:val="00A82AFF"/>
    <w:rsid w:val="00A856B3"/>
    <w:rsid w:val="00A9020E"/>
    <w:rsid w:val="00A904C2"/>
    <w:rsid w:val="00A90DE3"/>
    <w:rsid w:val="00AA3092"/>
    <w:rsid w:val="00AB512A"/>
    <w:rsid w:val="00AB56F1"/>
    <w:rsid w:val="00AB796B"/>
    <w:rsid w:val="00AC5929"/>
    <w:rsid w:val="00AC6A39"/>
    <w:rsid w:val="00AC7E58"/>
    <w:rsid w:val="00AD28C0"/>
    <w:rsid w:val="00AD6BF5"/>
    <w:rsid w:val="00AE1460"/>
    <w:rsid w:val="00AE14A4"/>
    <w:rsid w:val="00AE1B6C"/>
    <w:rsid w:val="00AE4A17"/>
    <w:rsid w:val="00AF1F0B"/>
    <w:rsid w:val="00AF4168"/>
    <w:rsid w:val="00AF5864"/>
    <w:rsid w:val="00B06F70"/>
    <w:rsid w:val="00B150DC"/>
    <w:rsid w:val="00B17117"/>
    <w:rsid w:val="00B25E2C"/>
    <w:rsid w:val="00B34C76"/>
    <w:rsid w:val="00B34D06"/>
    <w:rsid w:val="00B42E57"/>
    <w:rsid w:val="00B47013"/>
    <w:rsid w:val="00B51975"/>
    <w:rsid w:val="00B63EE0"/>
    <w:rsid w:val="00B70CB5"/>
    <w:rsid w:val="00B70E0B"/>
    <w:rsid w:val="00B72DA5"/>
    <w:rsid w:val="00B83FAE"/>
    <w:rsid w:val="00B846B2"/>
    <w:rsid w:val="00B87046"/>
    <w:rsid w:val="00B92182"/>
    <w:rsid w:val="00B9749B"/>
    <w:rsid w:val="00BA499C"/>
    <w:rsid w:val="00BB1F6C"/>
    <w:rsid w:val="00BB338D"/>
    <w:rsid w:val="00BB3CD0"/>
    <w:rsid w:val="00BD1112"/>
    <w:rsid w:val="00BD4C79"/>
    <w:rsid w:val="00BD5418"/>
    <w:rsid w:val="00BD64C6"/>
    <w:rsid w:val="00BD74F3"/>
    <w:rsid w:val="00BE3C05"/>
    <w:rsid w:val="00BF1F3A"/>
    <w:rsid w:val="00BF20C4"/>
    <w:rsid w:val="00BF4C80"/>
    <w:rsid w:val="00C0041B"/>
    <w:rsid w:val="00C05785"/>
    <w:rsid w:val="00C1062E"/>
    <w:rsid w:val="00C1182C"/>
    <w:rsid w:val="00C14C67"/>
    <w:rsid w:val="00C20312"/>
    <w:rsid w:val="00C2377A"/>
    <w:rsid w:val="00C25857"/>
    <w:rsid w:val="00C26110"/>
    <w:rsid w:val="00C3138E"/>
    <w:rsid w:val="00C42A8E"/>
    <w:rsid w:val="00C44545"/>
    <w:rsid w:val="00C447D9"/>
    <w:rsid w:val="00C54A8D"/>
    <w:rsid w:val="00C57EB5"/>
    <w:rsid w:val="00C615BB"/>
    <w:rsid w:val="00C72EC6"/>
    <w:rsid w:val="00C73967"/>
    <w:rsid w:val="00C76D25"/>
    <w:rsid w:val="00C779E1"/>
    <w:rsid w:val="00C90661"/>
    <w:rsid w:val="00C9334E"/>
    <w:rsid w:val="00C93AE7"/>
    <w:rsid w:val="00C945E0"/>
    <w:rsid w:val="00C94858"/>
    <w:rsid w:val="00C954A1"/>
    <w:rsid w:val="00C966DF"/>
    <w:rsid w:val="00CA1002"/>
    <w:rsid w:val="00CA15AE"/>
    <w:rsid w:val="00CA422A"/>
    <w:rsid w:val="00CB3323"/>
    <w:rsid w:val="00CB3FBE"/>
    <w:rsid w:val="00CB6A15"/>
    <w:rsid w:val="00CB6C37"/>
    <w:rsid w:val="00CB6F8F"/>
    <w:rsid w:val="00CC5D89"/>
    <w:rsid w:val="00CD11FB"/>
    <w:rsid w:val="00CE5A02"/>
    <w:rsid w:val="00CE654C"/>
    <w:rsid w:val="00CF332B"/>
    <w:rsid w:val="00D138A7"/>
    <w:rsid w:val="00D14BCC"/>
    <w:rsid w:val="00D16E2F"/>
    <w:rsid w:val="00D172C7"/>
    <w:rsid w:val="00D17BB0"/>
    <w:rsid w:val="00D22ED5"/>
    <w:rsid w:val="00D231E5"/>
    <w:rsid w:val="00D23988"/>
    <w:rsid w:val="00D25C51"/>
    <w:rsid w:val="00D2764A"/>
    <w:rsid w:val="00D302E6"/>
    <w:rsid w:val="00D34946"/>
    <w:rsid w:val="00D355E2"/>
    <w:rsid w:val="00D364CA"/>
    <w:rsid w:val="00D37E19"/>
    <w:rsid w:val="00D42ABD"/>
    <w:rsid w:val="00D43CBE"/>
    <w:rsid w:val="00D46594"/>
    <w:rsid w:val="00D50A84"/>
    <w:rsid w:val="00D55947"/>
    <w:rsid w:val="00D56D93"/>
    <w:rsid w:val="00D603E2"/>
    <w:rsid w:val="00D66169"/>
    <w:rsid w:val="00D66DF4"/>
    <w:rsid w:val="00D67FAA"/>
    <w:rsid w:val="00D719ED"/>
    <w:rsid w:val="00D73026"/>
    <w:rsid w:val="00D7583A"/>
    <w:rsid w:val="00D770F3"/>
    <w:rsid w:val="00D810D0"/>
    <w:rsid w:val="00D81475"/>
    <w:rsid w:val="00D83BE8"/>
    <w:rsid w:val="00D90F19"/>
    <w:rsid w:val="00D93A00"/>
    <w:rsid w:val="00DA008B"/>
    <w:rsid w:val="00DB2C3E"/>
    <w:rsid w:val="00DB42B0"/>
    <w:rsid w:val="00DB5F6A"/>
    <w:rsid w:val="00DC0A7F"/>
    <w:rsid w:val="00DC0C44"/>
    <w:rsid w:val="00DC3EF7"/>
    <w:rsid w:val="00DC71F0"/>
    <w:rsid w:val="00DD4B30"/>
    <w:rsid w:val="00DD6AA8"/>
    <w:rsid w:val="00DD7E96"/>
    <w:rsid w:val="00DF30D4"/>
    <w:rsid w:val="00DF3FC6"/>
    <w:rsid w:val="00DF4E5D"/>
    <w:rsid w:val="00E015C2"/>
    <w:rsid w:val="00E134E3"/>
    <w:rsid w:val="00E17445"/>
    <w:rsid w:val="00E255BF"/>
    <w:rsid w:val="00E27188"/>
    <w:rsid w:val="00E32E02"/>
    <w:rsid w:val="00E33C9F"/>
    <w:rsid w:val="00E34FFC"/>
    <w:rsid w:val="00E36775"/>
    <w:rsid w:val="00E367EB"/>
    <w:rsid w:val="00E378A3"/>
    <w:rsid w:val="00E52080"/>
    <w:rsid w:val="00E53779"/>
    <w:rsid w:val="00E551BF"/>
    <w:rsid w:val="00E612D5"/>
    <w:rsid w:val="00E700A8"/>
    <w:rsid w:val="00E737F3"/>
    <w:rsid w:val="00E75A18"/>
    <w:rsid w:val="00E817F0"/>
    <w:rsid w:val="00E8591C"/>
    <w:rsid w:val="00E86D5B"/>
    <w:rsid w:val="00E86F9D"/>
    <w:rsid w:val="00E87A84"/>
    <w:rsid w:val="00E92473"/>
    <w:rsid w:val="00E93D2B"/>
    <w:rsid w:val="00E93FA4"/>
    <w:rsid w:val="00E96D9B"/>
    <w:rsid w:val="00EB0ECF"/>
    <w:rsid w:val="00EB41B7"/>
    <w:rsid w:val="00ED15E0"/>
    <w:rsid w:val="00EE4C89"/>
    <w:rsid w:val="00EF0E5D"/>
    <w:rsid w:val="00EF18E1"/>
    <w:rsid w:val="00EF6F6C"/>
    <w:rsid w:val="00EF7E08"/>
    <w:rsid w:val="00EF7F55"/>
    <w:rsid w:val="00F039EF"/>
    <w:rsid w:val="00F078C4"/>
    <w:rsid w:val="00F16998"/>
    <w:rsid w:val="00F17832"/>
    <w:rsid w:val="00F26CF2"/>
    <w:rsid w:val="00F33418"/>
    <w:rsid w:val="00F36BA0"/>
    <w:rsid w:val="00F412AB"/>
    <w:rsid w:val="00F41471"/>
    <w:rsid w:val="00F42D7B"/>
    <w:rsid w:val="00F470E7"/>
    <w:rsid w:val="00F54A8B"/>
    <w:rsid w:val="00F67E5D"/>
    <w:rsid w:val="00F9186C"/>
    <w:rsid w:val="00F9425D"/>
    <w:rsid w:val="00FA6F35"/>
    <w:rsid w:val="00FA7CFB"/>
    <w:rsid w:val="00FB0DCD"/>
    <w:rsid w:val="00FB17B4"/>
    <w:rsid w:val="00FB659F"/>
    <w:rsid w:val="00FB7F31"/>
    <w:rsid w:val="00FC281C"/>
    <w:rsid w:val="00FC59CE"/>
    <w:rsid w:val="00FE65B5"/>
    <w:rsid w:val="00FF703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40E74"/>
  <w15:chartTrackingRefBased/>
  <w15:docId w15:val="{E0120F54-E580-473D-BB21-10C8A3F87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36BA0"/>
    <w:pPr>
      <w:keepNext/>
      <w:numPr>
        <w:numId w:val="1"/>
      </w:numPr>
      <w:spacing w:after="0" w:line="360" w:lineRule="auto"/>
      <w:jc w:val="both"/>
      <w:outlineLvl w:val="0"/>
    </w:pPr>
    <w:rPr>
      <w:rFonts w:ascii="Arial" w:eastAsia="Times New Roman" w:hAnsi="Arial" w:cs="Arial"/>
      <w:b/>
      <w:sz w:val="24"/>
      <w:szCs w:val="20"/>
      <w:lang w:val="en-GB"/>
    </w:rPr>
  </w:style>
  <w:style w:type="paragraph" w:styleId="Heading2">
    <w:name w:val="heading 2"/>
    <w:basedOn w:val="Normal"/>
    <w:next w:val="Normal"/>
    <w:link w:val="Heading2Char"/>
    <w:unhideWhenUsed/>
    <w:qFormat/>
    <w:rsid w:val="007429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F36BA0"/>
    <w:pPr>
      <w:numPr>
        <w:ilvl w:val="2"/>
        <w:numId w:val="1"/>
      </w:numPr>
      <w:spacing w:before="200" w:after="0" w:line="360" w:lineRule="auto"/>
      <w:jc w:val="both"/>
      <w:outlineLvl w:val="2"/>
    </w:pPr>
    <w:rPr>
      <w:rFonts w:ascii="Arial" w:eastAsiaTheme="majorEastAsia" w:hAnsi="Arial" w:cs="Arial"/>
      <w:bCs/>
      <w:sz w:val="24"/>
      <w:szCs w:val="20"/>
      <w:lang w:val="en-GB"/>
    </w:rPr>
  </w:style>
  <w:style w:type="paragraph" w:styleId="Heading4">
    <w:name w:val="heading 4"/>
    <w:basedOn w:val="Normal"/>
    <w:next w:val="Normal"/>
    <w:link w:val="Heading4Char"/>
    <w:unhideWhenUsed/>
    <w:qFormat/>
    <w:rsid w:val="00F36BA0"/>
    <w:pPr>
      <w:keepNext/>
      <w:keepLines/>
      <w:numPr>
        <w:ilvl w:val="3"/>
        <w:numId w:val="1"/>
      </w:numPr>
      <w:spacing w:before="200" w:after="0" w:line="360" w:lineRule="auto"/>
      <w:jc w:val="both"/>
      <w:outlineLvl w:val="3"/>
    </w:pPr>
    <w:rPr>
      <w:rFonts w:asciiTheme="majorHAnsi" w:eastAsiaTheme="majorEastAsia" w:hAnsiTheme="majorHAnsi" w:cstheme="majorBidi"/>
      <w:b/>
      <w:bCs/>
      <w:i/>
      <w:iCs/>
      <w:color w:val="4472C4" w:themeColor="accent1"/>
      <w:sz w:val="24"/>
      <w:szCs w:val="20"/>
      <w:lang w:val="en-GB"/>
    </w:rPr>
  </w:style>
  <w:style w:type="paragraph" w:styleId="Heading5">
    <w:name w:val="heading 5"/>
    <w:basedOn w:val="Normal"/>
    <w:next w:val="Normal"/>
    <w:link w:val="Heading5Char"/>
    <w:unhideWhenUsed/>
    <w:qFormat/>
    <w:rsid w:val="00F36BA0"/>
    <w:pPr>
      <w:keepNext/>
      <w:keepLines/>
      <w:numPr>
        <w:ilvl w:val="4"/>
        <w:numId w:val="1"/>
      </w:numPr>
      <w:spacing w:before="200" w:after="0" w:line="360" w:lineRule="auto"/>
      <w:jc w:val="both"/>
      <w:outlineLvl w:val="4"/>
    </w:pPr>
    <w:rPr>
      <w:rFonts w:asciiTheme="majorHAnsi" w:eastAsiaTheme="majorEastAsia" w:hAnsiTheme="majorHAnsi" w:cstheme="majorBidi"/>
      <w:color w:val="1F3763" w:themeColor="accent1" w:themeShade="7F"/>
      <w:sz w:val="24"/>
      <w:szCs w:val="20"/>
      <w:lang w:val="en-GB"/>
    </w:rPr>
  </w:style>
  <w:style w:type="paragraph" w:styleId="Heading6">
    <w:name w:val="heading 6"/>
    <w:basedOn w:val="Normal"/>
    <w:next w:val="Normal"/>
    <w:link w:val="Heading6Char"/>
    <w:unhideWhenUsed/>
    <w:qFormat/>
    <w:rsid w:val="00F36BA0"/>
    <w:pPr>
      <w:keepNext/>
      <w:keepLines/>
      <w:numPr>
        <w:ilvl w:val="5"/>
        <w:numId w:val="1"/>
      </w:numPr>
      <w:spacing w:before="200" w:after="0" w:line="360" w:lineRule="auto"/>
      <w:jc w:val="both"/>
      <w:outlineLvl w:val="5"/>
    </w:pPr>
    <w:rPr>
      <w:rFonts w:asciiTheme="majorHAnsi" w:eastAsiaTheme="majorEastAsia" w:hAnsiTheme="majorHAnsi" w:cstheme="majorBidi"/>
      <w:i/>
      <w:iCs/>
      <w:color w:val="1F3763" w:themeColor="accent1" w:themeShade="7F"/>
      <w:sz w:val="24"/>
      <w:szCs w:val="20"/>
      <w:lang w:val="en-GB"/>
    </w:rPr>
  </w:style>
  <w:style w:type="paragraph" w:styleId="Heading7">
    <w:name w:val="heading 7"/>
    <w:basedOn w:val="Normal"/>
    <w:next w:val="Normal"/>
    <w:link w:val="Heading7Char"/>
    <w:unhideWhenUsed/>
    <w:qFormat/>
    <w:rsid w:val="00F36BA0"/>
    <w:pPr>
      <w:keepNext/>
      <w:keepLines/>
      <w:numPr>
        <w:ilvl w:val="6"/>
        <w:numId w:val="1"/>
      </w:numPr>
      <w:spacing w:before="200" w:after="0" w:line="360" w:lineRule="auto"/>
      <w:jc w:val="both"/>
      <w:outlineLvl w:val="6"/>
    </w:pPr>
    <w:rPr>
      <w:rFonts w:asciiTheme="majorHAnsi" w:eastAsiaTheme="majorEastAsia" w:hAnsiTheme="majorHAnsi" w:cstheme="majorBidi"/>
      <w:i/>
      <w:iCs/>
      <w:color w:val="404040" w:themeColor="text1" w:themeTint="BF"/>
      <w:sz w:val="24"/>
      <w:szCs w:val="20"/>
      <w:lang w:val="en-GB"/>
    </w:rPr>
  </w:style>
  <w:style w:type="paragraph" w:styleId="Heading8">
    <w:name w:val="heading 8"/>
    <w:basedOn w:val="Normal"/>
    <w:next w:val="Normal"/>
    <w:link w:val="Heading8Char"/>
    <w:unhideWhenUsed/>
    <w:qFormat/>
    <w:rsid w:val="00F36BA0"/>
    <w:pPr>
      <w:keepNext/>
      <w:keepLines/>
      <w:numPr>
        <w:ilvl w:val="7"/>
        <w:numId w:val="1"/>
      </w:numPr>
      <w:spacing w:before="200" w:after="0" w:line="360" w:lineRule="auto"/>
      <w:jc w:val="both"/>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unhideWhenUsed/>
    <w:qFormat/>
    <w:rsid w:val="00F36BA0"/>
    <w:pPr>
      <w:keepNext/>
      <w:keepLines/>
      <w:numPr>
        <w:ilvl w:val="8"/>
        <w:numId w:val="1"/>
      </w:numPr>
      <w:spacing w:before="200" w:after="0" w:line="360" w:lineRule="auto"/>
      <w:jc w:val="both"/>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1603A"/>
    <w:pPr>
      <w:spacing w:after="0" w:line="360" w:lineRule="auto"/>
      <w:ind w:left="720"/>
      <w:jc w:val="both"/>
    </w:pPr>
    <w:rPr>
      <w:rFonts w:ascii="Arial" w:eastAsia="Times New Roman" w:hAnsi="Arial" w:cs="Arial"/>
      <w:b/>
      <w:sz w:val="24"/>
      <w:szCs w:val="20"/>
      <w:lang w:val="en-GB"/>
    </w:rPr>
  </w:style>
  <w:style w:type="character" w:customStyle="1" w:styleId="BodyText2Char">
    <w:name w:val="Body Text 2 Char"/>
    <w:basedOn w:val="DefaultParagraphFont"/>
    <w:link w:val="BodyText2"/>
    <w:rsid w:val="0091603A"/>
    <w:rPr>
      <w:rFonts w:ascii="Arial" w:eastAsia="Times New Roman" w:hAnsi="Arial" w:cs="Arial"/>
      <w:b/>
      <w:sz w:val="24"/>
      <w:szCs w:val="20"/>
      <w:lang w:val="en-GB"/>
    </w:rPr>
  </w:style>
  <w:style w:type="character" w:customStyle="1" w:styleId="Heading1Char">
    <w:name w:val="Heading 1 Char"/>
    <w:basedOn w:val="DefaultParagraphFont"/>
    <w:link w:val="Heading1"/>
    <w:rsid w:val="00F36BA0"/>
    <w:rPr>
      <w:rFonts w:ascii="Arial" w:eastAsia="Times New Roman" w:hAnsi="Arial" w:cs="Arial"/>
      <w:b/>
      <w:sz w:val="24"/>
      <w:szCs w:val="20"/>
      <w:lang w:val="en-GB"/>
    </w:rPr>
  </w:style>
  <w:style w:type="character" w:customStyle="1" w:styleId="Heading3Char">
    <w:name w:val="Heading 3 Char"/>
    <w:basedOn w:val="DefaultParagraphFont"/>
    <w:link w:val="Heading3"/>
    <w:rsid w:val="00F36BA0"/>
    <w:rPr>
      <w:rFonts w:ascii="Arial" w:eastAsiaTheme="majorEastAsia" w:hAnsi="Arial" w:cs="Arial"/>
      <w:bCs/>
      <w:sz w:val="24"/>
      <w:szCs w:val="20"/>
      <w:lang w:val="en-GB"/>
    </w:rPr>
  </w:style>
  <w:style w:type="character" w:customStyle="1" w:styleId="Heading4Char">
    <w:name w:val="Heading 4 Char"/>
    <w:basedOn w:val="DefaultParagraphFont"/>
    <w:link w:val="Heading4"/>
    <w:rsid w:val="00F36BA0"/>
    <w:rPr>
      <w:rFonts w:asciiTheme="majorHAnsi" w:eastAsiaTheme="majorEastAsia" w:hAnsiTheme="majorHAnsi" w:cstheme="majorBidi"/>
      <w:b/>
      <w:bCs/>
      <w:i/>
      <w:iCs/>
      <w:color w:val="4472C4" w:themeColor="accent1"/>
      <w:sz w:val="24"/>
      <w:szCs w:val="20"/>
      <w:lang w:val="en-GB"/>
    </w:rPr>
  </w:style>
  <w:style w:type="character" w:customStyle="1" w:styleId="Heading5Char">
    <w:name w:val="Heading 5 Char"/>
    <w:basedOn w:val="DefaultParagraphFont"/>
    <w:link w:val="Heading5"/>
    <w:rsid w:val="00F36BA0"/>
    <w:rPr>
      <w:rFonts w:asciiTheme="majorHAnsi" w:eastAsiaTheme="majorEastAsia" w:hAnsiTheme="majorHAnsi" w:cstheme="majorBidi"/>
      <w:color w:val="1F3763" w:themeColor="accent1" w:themeShade="7F"/>
      <w:sz w:val="24"/>
      <w:szCs w:val="20"/>
      <w:lang w:val="en-GB"/>
    </w:rPr>
  </w:style>
  <w:style w:type="character" w:customStyle="1" w:styleId="Heading6Char">
    <w:name w:val="Heading 6 Char"/>
    <w:basedOn w:val="DefaultParagraphFont"/>
    <w:link w:val="Heading6"/>
    <w:rsid w:val="00F36BA0"/>
    <w:rPr>
      <w:rFonts w:asciiTheme="majorHAnsi" w:eastAsiaTheme="majorEastAsia" w:hAnsiTheme="majorHAnsi" w:cstheme="majorBidi"/>
      <w:i/>
      <w:iCs/>
      <w:color w:val="1F3763" w:themeColor="accent1" w:themeShade="7F"/>
      <w:sz w:val="24"/>
      <w:szCs w:val="20"/>
      <w:lang w:val="en-GB"/>
    </w:rPr>
  </w:style>
  <w:style w:type="character" w:customStyle="1" w:styleId="Heading7Char">
    <w:name w:val="Heading 7 Char"/>
    <w:basedOn w:val="DefaultParagraphFont"/>
    <w:link w:val="Heading7"/>
    <w:rsid w:val="00F36BA0"/>
    <w:rPr>
      <w:rFonts w:asciiTheme="majorHAnsi" w:eastAsiaTheme="majorEastAsia" w:hAnsiTheme="majorHAnsi" w:cstheme="majorBidi"/>
      <w:i/>
      <w:iCs/>
      <w:color w:val="404040" w:themeColor="text1" w:themeTint="BF"/>
      <w:sz w:val="24"/>
      <w:szCs w:val="20"/>
      <w:lang w:val="en-GB"/>
    </w:rPr>
  </w:style>
  <w:style w:type="character" w:customStyle="1" w:styleId="Heading8Char">
    <w:name w:val="Heading 8 Char"/>
    <w:basedOn w:val="DefaultParagraphFont"/>
    <w:link w:val="Heading8"/>
    <w:rsid w:val="00F36BA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F36BA0"/>
    <w:rPr>
      <w:rFonts w:asciiTheme="majorHAnsi" w:eastAsiaTheme="majorEastAsia" w:hAnsiTheme="majorHAnsi" w:cstheme="majorBidi"/>
      <w:i/>
      <w:iCs/>
      <w:color w:val="404040" w:themeColor="text1" w:themeTint="BF"/>
      <w:sz w:val="20"/>
      <w:szCs w:val="20"/>
      <w:lang w:val="en-GB"/>
    </w:rPr>
  </w:style>
  <w:style w:type="paragraph" w:styleId="ListParagraph">
    <w:name w:val="List Paragraph"/>
    <w:basedOn w:val="Normal"/>
    <w:uiPriority w:val="34"/>
    <w:qFormat/>
    <w:rsid w:val="00451EAC"/>
    <w:pPr>
      <w:ind w:left="720"/>
      <w:contextualSpacing/>
    </w:pPr>
  </w:style>
  <w:style w:type="character" w:customStyle="1" w:styleId="Heading2Char">
    <w:name w:val="Heading 2 Char"/>
    <w:basedOn w:val="DefaultParagraphFont"/>
    <w:link w:val="Heading2"/>
    <w:uiPriority w:val="9"/>
    <w:rsid w:val="0074293A"/>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rsid w:val="0074293A"/>
    <w:rPr>
      <w:color w:val="0563C1" w:themeColor="hyperlink"/>
      <w:u w:val="single"/>
    </w:rPr>
  </w:style>
  <w:style w:type="character" w:styleId="CommentReference">
    <w:name w:val="annotation reference"/>
    <w:basedOn w:val="DefaultParagraphFont"/>
    <w:uiPriority w:val="99"/>
    <w:rsid w:val="0074293A"/>
    <w:rPr>
      <w:sz w:val="16"/>
      <w:szCs w:val="16"/>
    </w:rPr>
  </w:style>
  <w:style w:type="paragraph" w:styleId="CommentText">
    <w:name w:val="annotation text"/>
    <w:basedOn w:val="Normal"/>
    <w:link w:val="CommentTextChar"/>
    <w:uiPriority w:val="99"/>
    <w:rsid w:val="0074293A"/>
    <w:pPr>
      <w:spacing w:after="0" w:line="240" w:lineRule="auto"/>
      <w:ind w:left="720"/>
      <w:jc w:val="both"/>
    </w:pPr>
    <w:rPr>
      <w:rFonts w:ascii="Arial" w:eastAsia="Times New Roman" w:hAnsi="Arial" w:cs="Arial"/>
      <w:sz w:val="20"/>
      <w:szCs w:val="20"/>
      <w:lang w:val="en-GB"/>
    </w:rPr>
  </w:style>
  <w:style w:type="character" w:customStyle="1" w:styleId="CommentTextChar">
    <w:name w:val="Comment Text Char"/>
    <w:basedOn w:val="DefaultParagraphFont"/>
    <w:link w:val="CommentText"/>
    <w:uiPriority w:val="99"/>
    <w:rsid w:val="0074293A"/>
    <w:rPr>
      <w:rFonts w:ascii="Arial" w:eastAsia="Times New Roman" w:hAnsi="Arial" w:cs="Arial"/>
      <w:sz w:val="20"/>
      <w:szCs w:val="20"/>
      <w:lang w:val="en-GB"/>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E86F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6F9D"/>
  </w:style>
  <w:style w:type="paragraph" w:styleId="Footer">
    <w:name w:val="footer"/>
    <w:basedOn w:val="Normal"/>
    <w:link w:val="FooterChar"/>
    <w:uiPriority w:val="99"/>
    <w:unhideWhenUsed/>
    <w:rsid w:val="00E86F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6F9D"/>
  </w:style>
  <w:style w:type="table" w:styleId="TableGrid">
    <w:name w:val="Table Grid"/>
    <w:basedOn w:val="TableNormal"/>
    <w:uiPriority w:val="39"/>
    <w:rsid w:val="00E86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2C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2CF5"/>
    <w:rPr>
      <w:rFonts w:ascii="Segoe UI" w:hAnsi="Segoe UI" w:cs="Segoe UI"/>
      <w:sz w:val="18"/>
      <w:szCs w:val="18"/>
    </w:rPr>
  </w:style>
  <w:style w:type="character" w:customStyle="1" w:styleId="UnresolvedMention1">
    <w:name w:val="Unresolved Mention1"/>
    <w:basedOn w:val="DefaultParagraphFont"/>
    <w:uiPriority w:val="99"/>
    <w:semiHidden/>
    <w:unhideWhenUsed/>
    <w:rsid w:val="007C2CF5"/>
    <w:rPr>
      <w:color w:val="605E5C"/>
      <w:shd w:val="clear" w:color="auto" w:fill="E1DFDD"/>
    </w:rPr>
  </w:style>
  <w:style w:type="paragraph" w:styleId="NormalWeb">
    <w:name w:val="Normal (Web)"/>
    <w:basedOn w:val="Normal"/>
    <w:unhideWhenUsed/>
    <w:rsid w:val="008545CB"/>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CommentSubject">
    <w:name w:val="annotation subject"/>
    <w:basedOn w:val="CommentText"/>
    <w:next w:val="CommentText"/>
    <w:link w:val="CommentSubjectChar"/>
    <w:uiPriority w:val="99"/>
    <w:semiHidden/>
    <w:unhideWhenUsed/>
    <w:rsid w:val="00B25E2C"/>
    <w:pPr>
      <w:spacing w:after="160"/>
      <w:ind w:left="0"/>
      <w:jc w:val="left"/>
    </w:pPr>
    <w:rPr>
      <w:rFonts w:asciiTheme="minorHAnsi" w:eastAsiaTheme="minorHAnsi" w:hAnsiTheme="minorHAnsi" w:cstheme="minorBidi"/>
      <w:b/>
      <w:bCs/>
      <w:lang w:val="en-ZA"/>
    </w:rPr>
  </w:style>
  <w:style w:type="character" w:customStyle="1" w:styleId="CommentSubjectChar">
    <w:name w:val="Comment Subject Char"/>
    <w:basedOn w:val="CommentTextChar"/>
    <w:link w:val="CommentSubject"/>
    <w:uiPriority w:val="99"/>
    <w:semiHidden/>
    <w:rsid w:val="00B25E2C"/>
    <w:rPr>
      <w:rFonts w:ascii="Arial" w:eastAsia="Times New Roman" w:hAnsi="Arial" w:cs="Arial"/>
      <w:b/>
      <w:bCs/>
      <w:sz w:val="20"/>
      <w:szCs w:val="20"/>
      <w:lang w:val="en-GB"/>
    </w:rPr>
  </w:style>
  <w:style w:type="paragraph" w:styleId="Revision">
    <w:name w:val="Revision"/>
    <w:hidden/>
    <w:uiPriority w:val="99"/>
    <w:semiHidden/>
    <w:rsid w:val="009D45A6"/>
    <w:pPr>
      <w:spacing w:after="0" w:line="240" w:lineRule="auto"/>
    </w:pPr>
  </w:style>
  <w:style w:type="character" w:styleId="UnresolvedMention">
    <w:name w:val="Unresolved Mention"/>
    <w:basedOn w:val="DefaultParagraphFont"/>
    <w:uiPriority w:val="99"/>
    <w:semiHidden/>
    <w:unhideWhenUsed/>
    <w:rsid w:val="00475B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4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rs.gov.z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48345-EB42-4EF2-AAA5-EE4F3CB7B58F}">
  <ds:schemaRefs>
    <ds:schemaRef ds:uri="http://schemas.openxmlformats.org/officeDocument/2006/bibliography"/>
  </ds:schemaRefs>
</ds:datastoreItem>
</file>

<file path=docMetadata/LabelInfo.xml><?xml version="1.0" encoding="utf-8"?>
<clbl:labelList xmlns:clbl="http://schemas.microsoft.com/office/2020/mipLabelMetadata">
  <clbl:label id="{9597356c-405e-4ab2-a772-7ee72671068d}" enabled="0" method="" siteId="{9597356c-405e-4ab2-a772-7ee72671068d}" removed="1"/>
</clbl:labelList>
</file>

<file path=docProps/app.xml><?xml version="1.0" encoding="utf-8"?>
<Properties xmlns="http://schemas.openxmlformats.org/officeDocument/2006/extended-properties" xmlns:vt="http://schemas.openxmlformats.org/officeDocument/2006/docPropsVTypes">
  <Template>Normal</Template>
  <TotalTime>8</TotalTime>
  <Pages>12</Pages>
  <Words>2480</Words>
  <Characters>14136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Teboho Motsumi</dc:creator>
  <cp:keywords/>
  <dc:description/>
  <cp:lastModifiedBy>Nonhlanhla Zingwevu</cp:lastModifiedBy>
  <cp:revision>6</cp:revision>
  <cp:lastPrinted>2026-01-27T07:18:00Z</cp:lastPrinted>
  <dcterms:created xsi:type="dcterms:W3CDTF">2026-02-18T15:04:00Z</dcterms:created>
  <dcterms:modified xsi:type="dcterms:W3CDTF">2026-02-20T13:00:00Z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a849a6f22c32cbc6bbc3b99256c98ff8c759e72a984734d55df2e3bc82b8381a</vt:lpwstr>
  </property>
</Properties>
</file>